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43CB7D69" w14:textId="34E7FA8E" w:rsidR="005B2DD4" w:rsidRPr="00710ED8" w:rsidRDefault="008F26F5" w:rsidP="005B2DD4">
      <w:pPr>
        <w:spacing w:after="0" w:line="240" w:lineRule="auto"/>
        <w:jc w:val="center"/>
        <w:rPr>
          <w:rFonts w:ascii="Open Sans" w:hAnsi="Open Sans" w:cs="Open Sans"/>
          <w:b/>
          <w:sz w:val="28"/>
        </w:rPr>
      </w:pPr>
      <w:bookmarkStart w:id="0" w:name="_gjdgxs" w:colFirst="0" w:colLast="0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83D800" wp14:editId="49DD46DA">
                <wp:simplePos x="0" y="0"/>
                <wp:positionH relativeFrom="column">
                  <wp:posOffset>8420100</wp:posOffset>
                </wp:positionH>
                <wp:positionV relativeFrom="paragraph">
                  <wp:posOffset>-771525</wp:posOffset>
                </wp:positionV>
                <wp:extent cx="266700" cy="238125"/>
                <wp:effectExtent l="0" t="0" r="19050" b="28575"/>
                <wp:wrapNone/>
                <wp:docPr id="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" cy="238125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08ACDB3" id="Oval 1" o:spid="_x0000_s1026" style="position:absolute;margin-left:663pt;margin-top:-60.75pt;width:21pt;height:18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" fillcolor="white [3212]" strokecolor="white [3212]" strokeweight="1pt">
                <v:stroke joinstyle="miter"/>
              </v:oval>
            </w:pict>
          </mc:Fallback>
        </mc:AlternateContent>
      </w:r>
      <w:r w:rsidR="005B2DD4">
        <w:rPr>
          <w:noProof/>
        </w:rPr>
        <w:drawing>
          <wp:anchor distT="0" distB="0" distL="114300" distR="114300" simplePos="0" relativeHeight="251659264" behindDoc="0" locked="0" layoutInCell="1" allowOverlap="1" wp14:anchorId="61D03865" wp14:editId="0C10689D">
            <wp:simplePos x="0" y="0"/>
            <wp:positionH relativeFrom="margin">
              <wp:posOffset>-409575</wp:posOffset>
            </wp:positionH>
            <wp:positionV relativeFrom="paragraph">
              <wp:posOffset>-595630</wp:posOffset>
            </wp:positionV>
            <wp:extent cx="1351280" cy="734060"/>
            <wp:effectExtent l="0" t="0" r="127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N-Dept-of-Education-ColorPMS1-300x1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1280" cy="734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2DD4">
        <w:rPr>
          <w:b/>
          <w:sz w:val="28"/>
        </w:rPr>
        <w:t xml:space="preserve"> </w:t>
      </w:r>
      <w:r w:rsidR="005B2DD4">
        <w:rPr>
          <w:rFonts w:ascii="Open Sans" w:hAnsi="Open Sans" w:cs="Open Sans"/>
          <w:b/>
          <w:sz w:val="28"/>
        </w:rPr>
        <w:t>Grade 7</w:t>
      </w:r>
      <w:r w:rsidR="005B2DD4" w:rsidRPr="00710ED8">
        <w:rPr>
          <w:rFonts w:ascii="Open Sans" w:hAnsi="Open Sans" w:cs="Open Sans"/>
          <w:b/>
          <w:sz w:val="28"/>
        </w:rPr>
        <w:t xml:space="preserve"> ELA INSTRUCTIONAL MATERIALS SCREENING INSTRUMENT</w:t>
      </w:r>
    </w:p>
    <w:p w14:paraId="7096FE02" w14:textId="77777777" w:rsidR="005B2DD4" w:rsidRPr="00710ED8" w:rsidRDefault="005B2DD4" w:rsidP="005B2DD4">
      <w:pPr>
        <w:rPr>
          <w:rFonts w:ascii="Open Sans" w:hAnsi="Open Sans" w:cs="Open Sans"/>
          <w:b/>
          <w:sz w:val="20"/>
          <w:szCs w:val="20"/>
        </w:rPr>
      </w:pPr>
    </w:p>
    <w:p w14:paraId="6B9B7CE6" w14:textId="77777777" w:rsidR="005B2DD4" w:rsidRPr="00D006B4" w:rsidRDefault="005B2DD4" w:rsidP="005B2DD4">
      <w:pPr>
        <w:ind w:left="-270"/>
        <w:rPr>
          <w:rFonts w:ascii="Open Sans" w:hAnsi="Open Sans" w:cs="Open Sans"/>
          <w:b/>
          <w:sz w:val="24"/>
          <w:szCs w:val="24"/>
        </w:rPr>
      </w:pPr>
      <w:r w:rsidRPr="00D006B4">
        <w:rPr>
          <w:rFonts w:ascii="Open Sans" w:hAnsi="Open Sans" w:cs="Open Sans"/>
          <w:b/>
          <w:sz w:val="24"/>
          <w:szCs w:val="24"/>
        </w:rPr>
        <w:t>SECTION I: NON-NEGOTIABLE ALIGNMENT CRITERIA</w:t>
      </w:r>
    </w:p>
    <w:p w14:paraId="47136C3B" w14:textId="77777777" w:rsidR="005B2DD4" w:rsidRPr="00D006B4" w:rsidRDefault="005B2DD4" w:rsidP="005B2DD4">
      <w:pPr>
        <w:ind w:left="-270"/>
        <w:rPr>
          <w:rFonts w:ascii="Open Sans" w:hAnsi="Open Sans" w:cs="Open Sans"/>
          <w:i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All submissions must be aligned to the Tennessee </w:t>
      </w:r>
      <w:r>
        <w:rPr>
          <w:rFonts w:ascii="Open Sans" w:hAnsi="Open Sans" w:cs="Open Sans"/>
          <w:i/>
          <w:sz w:val="24"/>
          <w:szCs w:val="24"/>
        </w:rPr>
        <w:t>English Language Arts</w:t>
      </w:r>
      <w:r w:rsidRPr="00D006B4">
        <w:rPr>
          <w:rFonts w:ascii="Open Sans" w:hAnsi="Open Sans" w:cs="Open Sans"/>
          <w:i/>
          <w:sz w:val="24"/>
          <w:szCs w:val="24"/>
        </w:rPr>
        <w:t xml:space="preserve"> Standards and therefore must meet the non-negotiable criteria of Section I prior to moving to Section II. </w:t>
      </w:r>
    </w:p>
    <w:p w14:paraId="31801FD5" w14:textId="6E22FF43" w:rsidR="005B2DD4" w:rsidRPr="003B5D55" w:rsidRDefault="005B2DD4" w:rsidP="003B5D55">
      <w:pPr>
        <w:ind w:left="-270"/>
        <w:rPr>
          <w:rFonts w:ascii="Open Sans" w:eastAsia="Times New Roman" w:hAnsi="Open Sans" w:cs="Open Sans"/>
          <w:sz w:val="24"/>
          <w:szCs w:val="24"/>
        </w:rPr>
      </w:pPr>
      <w:r w:rsidRPr="00D006B4">
        <w:rPr>
          <w:rFonts w:ascii="Open Sans" w:hAnsi="Open Sans" w:cs="Open Sans"/>
          <w:i/>
          <w:sz w:val="24"/>
          <w:szCs w:val="24"/>
        </w:rPr>
        <w:t xml:space="preserve">Note: The Tennessee standards including the introduction and grade level standards appropriate to this screening instrument and this screening instrument should be read in full prior to reviewing materials. </w:t>
      </w:r>
      <w:r w:rsidRPr="0095162B">
        <w:rPr>
          <w:rFonts w:ascii="Open Sans" w:hAnsi="Open Sans" w:cs="Open Sans"/>
          <w:sz w:val="24"/>
          <w:szCs w:val="24"/>
        </w:rPr>
        <w:t>Evaluators</w:t>
      </w:r>
      <w:r w:rsidRPr="00D006B4">
        <w:rPr>
          <w:rFonts w:ascii="Open Sans" w:hAnsi="Open Sans" w:cs="Open Sans"/>
          <w:i/>
          <w:sz w:val="24"/>
          <w:szCs w:val="24"/>
        </w:rPr>
        <w:t xml:space="preserve"> 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of materials must be well versed in the standards for the grade/course(s) aligned to </w:t>
      </w:r>
      <w:r w:rsidRPr="0050257C">
        <w:rPr>
          <w:rFonts w:ascii="Open Sans" w:eastAsia="Times New Roman" w:hAnsi="Open Sans" w:cs="Open Sans"/>
          <w:sz w:val="24"/>
          <w:szCs w:val="24"/>
        </w:rPr>
        <w:t>the materials in question, how the content fits into the progressions in the content standards, and the expectations of the standards.</w:t>
      </w:r>
      <w:r w:rsidRPr="00D006B4">
        <w:rPr>
          <w:rFonts w:ascii="Open Sans" w:eastAsia="Times New Roman" w:hAnsi="Open Sans" w:cs="Open Sans"/>
          <w:sz w:val="24"/>
          <w:szCs w:val="24"/>
        </w:rPr>
        <w:t xml:space="preserve">  </w:t>
      </w:r>
    </w:p>
    <w:tbl>
      <w:tblPr>
        <w:tblStyle w:val="a"/>
        <w:tblW w:w="14035" w:type="dxa"/>
        <w:jc w:val="center"/>
        <w:tblLayout w:type="fixed"/>
        <w:tblLook w:val="0400" w:firstRow="0" w:lastRow="0" w:firstColumn="0" w:lastColumn="0" w:noHBand="0" w:noVBand="1"/>
      </w:tblPr>
      <w:tblGrid>
        <w:gridCol w:w="2245"/>
        <w:gridCol w:w="5220"/>
        <w:gridCol w:w="630"/>
        <w:gridCol w:w="540"/>
        <w:gridCol w:w="5400"/>
      </w:tblGrid>
      <w:tr w:rsidR="005474C9" w:rsidRPr="005B2DD4" w14:paraId="6D343744" w14:textId="77777777">
        <w:trPr>
          <w:trHeight w:val="780"/>
          <w:jc w:val="center"/>
        </w:trPr>
        <w:tc>
          <w:tcPr>
            <w:tcW w:w="1403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tcMar>
              <w:left w:w="113" w:type="dxa"/>
              <w:right w:w="108" w:type="dxa"/>
            </w:tcMar>
          </w:tcPr>
          <w:p w14:paraId="30A6F68A" w14:textId="77777777" w:rsidR="005474C9" w:rsidRPr="00CA3075" w:rsidRDefault="005474C9">
            <w:pPr>
              <w:widowControl w:val="0"/>
              <w:rPr>
                <w:rFonts w:ascii="Open Sans" w:hAnsi="Open Sans" w:cs="Open Sans"/>
                <w:sz w:val="20"/>
                <w:szCs w:val="20"/>
              </w:rPr>
            </w:pPr>
          </w:p>
          <w:p w14:paraId="104CCBD4" w14:textId="77777777" w:rsidR="005474C9" w:rsidRPr="005B2DD4" w:rsidRDefault="00A05AD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CA3075">
              <w:rPr>
                <w:rFonts w:ascii="Open Sans" w:eastAsia="Arial" w:hAnsi="Open Sans" w:cs="Open Sans"/>
                <w:b/>
                <w:sz w:val="20"/>
                <w:szCs w:val="20"/>
              </w:rPr>
              <w:t>SECTION I. Alignment to Tennessee Academic Standards for English Language Arts</w:t>
            </w:r>
          </w:p>
        </w:tc>
      </w:tr>
      <w:tr w:rsidR="005474C9" w:rsidRPr="005B2DD4" w14:paraId="32FAE735" w14:textId="77777777">
        <w:trPr>
          <w:trHeight w:val="780"/>
          <w:jc w:val="center"/>
        </w:trPr>
        <w:tc>
          <w:tcPr>
            <w:tcW w:w="14035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0CECE"/>
            <w:tcMar>
              <w:left w:w="113" w:type="dxa"/>
              <w:right w:w="108" w:type="dxa"/>
            </w:tcMar>
          </w:tcPr>
          <w:p w14:paraId="07390ED6" w14:textId="77777777" w:rsidR="005474C9" w:rsidRPr="005B2DD4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bookmarkStart w:id="1" w:name="_30j0zll" w:colFirst="0" w:colLast="0"/>
            <w:bookmarkEnd w:id="1"/>
            <w:r w:rsidRPr="005B2DD4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 xml:space="preserve">Part A. Course Standards:  </w:t>
            </w: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The instructional materials represent 100% alignment with the Tennessee Academic English Language Arts Standards and explicitly focus teaching and learning on the course standards, at the rigor necessary for students to reach mastery:</w:t>
            </w:r>
          </w:p>
        </w:tc>
      </w:tr>
      <w:tr w:rsidR="005474C9" w:rsidRPr="005B2DD4" w14:paraId="6FF684B2" w14:textId="77777777">
        <w:trPr>
          <w:trHeight w:val="62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E84B052" w14:textId="77777777" w:rsidR="005474C9" w:rsidRPr="005B2DD4" w:rsidRDefault="005474C9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236D325A" w14:textId="77777777" w:rsidR="005474C9" w:rsidRPr="003B5D55" w:rsidRDefault="00A05AD0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3B5D55">
              <w:rPr>
                <w:rFonts w:ascii="Open Sans" w:eastAsia="Arial" w:hAnsi="Open Sans" w:cs="Open Sans"/>
                <w:b/>
                <w:sz w:val="20"/>
                <w:szCs w:val="20"/>
              </w:rPr>
              <w:t>LANGUAGE STANDARDS</w:t>
            </w:r>
          </w:p>
          <w:p w14:paraId="2F316423" w14:textId="77777777" w:rsidR="005474C9" w:rsidRPr="005B2DD4" w:rsidRDefault="00A05AD0">
            <w:pPr>
              <w:widowControl w:val="0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4DB6A75" w14:textId="77777777" w:rsidR="005474C9" w:rsidRPr="005B2DD4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408FD8E1" w14:textId="77777777" w:rsidR="005474C9" w:rsidRPr="005B2DD4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980096D" w14:textId="77777777" w:rsidR="005474C9" w:rsidRPr="005B2DD4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5474C9" w:rsidRPr="005B2DD4" w14:paraId="4E995B0E" w14:textId="77777777" w:rsidTr="005B2DD4">
        <w:trPr>
          <w:trHeight w:val="2933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F4D824B" w14:textId="77777777" w:rsidR="005474C9" w:rsidRPr="003B5D55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3B8C6B29" w14:textId="77777777" w:rsidR="005474C9" w:rsidRPr="003B5D55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1EC902B" w14:textId="7B68A23F" w:rsidR="00F21312" w:rsidRPr="003B5D55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4F7DDA9" w14:textId="663D1C29" w:rsidR="005474C9" w:rsidRPr="003B5D55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sz w:val="18"/>
                <w:szCs w:val="18"/>
              </w:rPr>
              <w:t xml:space="preserve">Conventions of Standard English </w:t>
            </w:r>
          </w:p>
          <w:p w14:paraId="7A82271A" w14:textId="77777777" w:rsidR="003B5D55" w:rsidRPr="003B5D55" w:rsidRDefault="003B5D55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8230797" w14:textId="77777777" w:rsidR="005474C9" w:rsidRPr="003B5D55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2E72011" w14:textId="77777777" w:rsidR="005474C9" w:rsidRPr="003B5D55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sz w:val="18"/>
                <w:szCs w:val="18"/>
              </w:rPr>
              <w:t>Demonstrate command of the conventions of standard English grammar and usage when writing or speaking.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7C621E4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EFAB83D" w14:textId="77777777" w:rsidR="00AD463A" w:rsidRPr="005B2DD4" w:rsidRDefault="00AD463A" w:rsidP="003B5D55">
            <w:pPr>
              <w:pStyle w:val="NormalWeb"/>
              <w:spacing w:before="0" w:beforeAutospacing="0"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7.L.CSE.1 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t xml:space="preserve">Demonstrate command of the conventions of standard English grammar and usage. </w:t>
            </w:r>
          </w:p>
          <w:p w14:paraId="437AC12B" w14:textId="59C40C3C" w:rsidR="00AD463A" w:rsidRPr="005B2DD4" w:rsidRDefault="00AD463A" w:rsidP="003B5D55">
            <w:pPr>
              <w:pStyle w:val="NormalWeb"/>
              <w:numPr>
                <w:ilvl w:val="0"/>
                <w:numId w:val="7"/>
              </w:numPr>
              <w:spacing w:before="0" w:beforeAutospacing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sz w:val="18"/>
                <w:szCs w:val="18"/>
              </w:rPr>
              <w:t xml:space="preserve">When reading or listening, explain the function of phrases and clauses with effectively-placed modifiers. </w:t>
            </w:r>
          </w:p>
          <w:p w14:paraId="770EE916" w14:textId="7DE27F1D" w:rsidR="005474C9" w:rsidRPr="005B2DD4" w:rsidRDefault="00AD463A" w:rsidP="003B5D55">
            <w:pPr>
              <w:pStyle w:val="NormalWeb"/>
              <w:numPr>
                <w:ilvl w:val="0"/>
                <w:numId w:val="7"/>
              </w:numPr>
              <w:spacing w:before="0" w:beforeAutospacing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sz w:val="18"/>
                <w:szCs w:val="18"/>
              </w:rPr>
              <w:t xml:space="preserve">When writing or speaking, produce simple, compound, and complex sentences with effectively-placed modifiers.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210F937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0356F26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CF5D92D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4A2A8ABB" w14:textId="77777777">
        <w:trPr>
          <w:trHeight w:val="82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C46FB67" w14:textId="77777777" w:rsidR="005474C9" w:rsidRPr="003B5D55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2</w:t>
            </w:r>
          </w:p>
          <w:p w14:paraId="6ACD9544" w14:textId="77777777" w:rsidR="00AD463A" w:rsidRPr="003B5D55" w:rsidRDefault="00AD463A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26475B70" w14:textId="4A317DEE" w:rsidR="00F21312" w:rsidRPr="003B5D55" w:rsidRDefault="00F21312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  <w:r w:rsidR="00AD463A" w:rsidRPr="003B5D55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 </w:t>
            </w:r>
          </w:p>
          <w:p w14:paraId="7A279E05" w14:textId="1A8BAC95" w:rsidR="005474C9" w:rsidRPr="003B5D55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sz w:val="18"/>
                <w:szCs w:val="18"/>
              </w:rPr>
              <w:t xml:space="preserve">Conventions of Standard English </w:t>
            </w:r>
          </w:p>
          <w:p w14:paraId="5CE60C8B" w14:textId="77777777" w:rsidR="005474C9" w:rsidRPr="003B5D55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07C0B8A" w14:textId="77777777" w:rsidR="005474C9" w:rsidRPr="003B5D55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1D354D9" w14:textId="77777777" w:rsidR="005474C9" w:rsidRPr="003B5D55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B5D55">
              <w:rPr>
                <w:rFonts w:ascii="Open Sans" w:eastAsia="Arial" w:hAnsi="Open Sans" w:cs="Open Sans"/>
                <w:sz w:val="18"/>
                <w:szCs w:val="18"/>
              </w:rPr>
              <w:t>Demonstrate command of the conventions of standard English capitalization, punctuation, and spelling when writing.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36AC6A7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253AE08" w14:textId="21A900C7" w:rsidR="005474C9" w:rsidRPr="005B2DD4" w:rsidRDefault="00AD463A" w:rsidP="005B2DD4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7.L.CSE.2 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t>Demonstrate command of the conventions of standard English capitalization, punctuation, and spelling. When reading or writing, explain the function of commas to separate coordinate adjectives a</w:t>
            </w:r>
            <w:r w:rsidR="005B2DD4">
              <w:rPr>
                <w:rFonts w:ascii="Open Sans" w:hAnsi="Open Sans" w:cs="Open Sans"/>
                <w:sz w:val="18"/>
                <w:szCs w:val="18"/>
              </w:rPr>
              <w:t>nd use them correctly to do so.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F480AF6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D95B57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2921B34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0EB6E2A8" w14:textId="77777777">
        <w:trPr>
          <w:trHeight w:val="80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D1916E7" w14:textId="49113E54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546F9D1D" w14:textId="77777777" w:rsidR="00AD463A" w:rsidRPr="005B2DD4" w:rsidRDefault="00AD463A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3BBC7CEC" w14:textId="77777777" w:rsidR="00F21312" w:rsidRPr="005B2DD4" w:rsidRDefault="00F21312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6907622" w14:textId="516E4269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Knowledge of Language</w:t>
            </w:r>
          </w:p>
          <w:p w14:paraId="0F10C481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14F4DA7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A62A968" w14:textId="77777777" w:rsidR="005474C9" w:rsidRPr="005B2DD4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Apply knowledge of language to understand how language functions in different contexts, to make effective choices for meaning or style, and to comprehend more fully when reading or listening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609B4ED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31E1D9F" w14:textId="77777777" w:rsidR="00AD463A" w:rsidRPr="005B2DD4" w:rsidRDefault="00AD463A" w:rsidP="00AD463A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7.L.KL.3 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t xml:space="preserve">When writing and speaking, choose precise language to express ideas concisely. </w:t>
            </w:r>
          </w:p>
          <w:p w14:paraId="5D6EC023" w14:textId="541ADA7E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CCDE8F6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6F14F1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A83007E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79BBE716" w14:textId="77777777">
        <w:trPr>
          <w:trHeight w:val="122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921FB69" w14:textId="6CB534C5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4</w:t>
            </w:r>
          </w:p>
          <w:p w14:paraId="6563643B" w14:textId="77777777" w:rsidR="00AD463A" w:rsidRPr="005B2DD4" w:rsidRDefault="00AD463A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480F9BEF" w14:textId="77777777" w:rsidR="00F5129F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7B69D59" w14:textId="19DDF159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Vocabulary Acquisition and Use</w:t>
            </w:r>
          </w:p>
          <w:p w14:paraId="43BF2DA2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8467293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1A63942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 xml:space="preserve">Determine or clarify the meaning of unknown </w:t>
            </w: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and multiple-meaning words and phrases by using context clues, analyzing meaningful word parts, and consulting general and specialized reference materials, as appropriate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0EF7A3C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E82B6F3" w14:textId="77777777" w:rsidR="00A06D31" w:rsidRPr="005B2DD4" w:rsidRDefault="00AD463A" w:rsidP="00A06D31">
            <w:pPr>
              <w:pStyle w:val="NormalWeb"/>
              <w:spacing w:after="16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7.L.VAU.4 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t>Determine or clarify the meaning of unknown and multiple-meaning words and phrase based on 7</w:t>
            </w:r>
            <w:r w:rsidRPr="005B2DD4">
              <w:rPr>
                <w:rFonts w:ascii="Open Sans" w:hAnsi="Open Sans" w:cs="Open Sans"/>
                <w:sz w:val="18"/>
                <w:szCs w:val="18"/>
                <w:vertAlign w:val="superscript"/>
              </w:rPr>
              <w:t>th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t xml:space="preserve"> grade-level text by choosing flexibly from a range of strategies. </w:t>
            </w:r>
          </w:p>
          <w:p w14:paraId="3B1FBBBD" w14:textId="77B18A33" w:rsidR="00AD463A" w:rsidRPr="005B2DD4" w:rsidRDefault="00AD463A" w:rsidP="00A06D31">
            <w:pPr>
              <w:pStyle w:val="NormalWeb"/>
              <w:spacing w:after="16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sz w:val="18"/>
                <w:szCs w:val="18"/>
              </w:rPr>
              <w:t>a. Use context as a clue to the meaning of a word or a phrase.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br/>
            </w:r>
            <w:r w:rsidRPr="005B2DD4">
              <w:rPr>
                <w:rFonts w:ascii="Open Sans" w:hAnsi="Open Sans" w:cs="Open Sans"/>
                <w:sz w:val="18"/>
                <w:szCs w:val="18"/>
              </w:rPr>
              <w:lastRenderedPageBreak/>
              <w:t>b. Use common grade-appropriate morphological elements as clues to the meaning of a word or a phrase.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br/>
              <w:t>c. Consult reference materials, both print and digital, to find the pronunciation of a word or phrase.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br/>
              <w:t xml:space="preserve">d. Use etymological patterns in spelling as clues to the meaning of a word or phrase. </w:t>
            </w:r>
          </w:p>
          <w:p w14:paraId="65D66BEE" w14:textId="77777777" w:rsidR="005474C9" w:rsidRPr="005B2DD4" w:rsidRDefault="005474C9" w:rsidP="00AD463A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DF77C19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A60C7D6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DF4736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2F78FD4D" w14:textId="77777777">
        <w:trPr>
          <w:trHeight w:val="122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89D3C97" w14:textId="5DE282F6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5</w:t>
            </w:r>
          </w:p>
          <w:p w14:paraId="4355BB62" w14:textId="77777777" w:rsidR="00C27C3E" w:rsidRPr="005B2DD4" w:rsidRDefault="00C27C3E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3972591" w14:textId="77777777" w:rsidR="00F5129F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32A419A" w14:textId="2888E645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Vocabulary Acquisition and Use</w:t>
            </w:r>
          </w:p>
          <w:p w14:paraId="07237522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6515811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9AC7649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Demonstrate understanding of figurative language, word relationships, and nuances in word meanings.</w:t>
            </w:r>
          </w:p>
          <w:p w14:paraId="58428B49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8439F31" w14:textId="77777777" w:rsidR="005474C9" w:rsidRPr="005B2DD4" w:rsidRDefault="005474C9" w:rsidP="00C27C3E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AE46980" w14:textId="77777777" w:rsidR="00C27C3E" w:rsidRPr="005B2DD4" w:rsidRDefault="00C27C3E" w:rsidP="00C27C3E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7.L.VAU.5 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t xml:space="preserve">When reading, listening, writing, and speaking, explain the function of figurative language, word relationships, and connotation/denotation and use them correctly and effectively </w:t>
            </w:r>
          </w:p>
          <w:p w14:paraId="1E622B89" w14:textId="77777777" w:rsidR="00C27C3E" w:rsidRPr="005B2DD4" w:rsidRDefault="00C27C3E" w:rsidP="00C27C3E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72CD6B9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E365AA3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63FFA7B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789C76C4" w14:textId="77777777">
        <w:trPr>
          <w:trHeight w:val="1220"/>
          <w:jc w:val="center"/>
        </w:trPr>
        <w:tc>
          <w:tcPr>
            <w:tcW w:w="224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F9A4ACA" w14:textId="4AF7B13B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6</w:t>
            </w:r>
          </w:p>
          <w:p w14:paraId="57B0532D" w14:textId="77777777" w:rsidR="00C27C3E" w:rsidRPr="005B2DD4" w:rsidRDefault="00C27C3E" w:rsidP="008F26F5">
            <w:pPr>
              <w:widowControl w:val="0"/>
              <w:spacing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D639F39" w14:textId="77777777" w:rsidR="005E37F3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D33FCB9" w14:textId="71E0473D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Vocabulary Acquisition and Use</w:t>
            </w:r>
          </w:p>
          <w:p w14:paraId="2FD8AD5D" w14:textId="77777777" w:rsidR="005E37F3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7E734123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696C657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 xml:space="preserve">Acquire and use accurately a range of general academic and domain-specific words and phrases sufficient for reading, writing, speaking, and listening at the post-secondary </w:t>
            </w: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and workforce level; demonstrate independence in gathering vocabulary knowledge when considering a word or phrase important to comprehension or expression.</w:t>
            </w:r>
          </w:p>
        </w:tc>
        <w:tc>
          <w:tcPr>
            <w:tcW w:w="52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143BD5E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D7D1F05" w14:textId="77777777" w:rsidR="00C27C3E" w:rsidRPr="005B2DD4" w:rsidRDefault="00C27C3E" w:rsidP="00C27C3E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7.L.VAU.6 </w:t>
            </w:r>
            <w:r w:rsidRPr="005B2DD4">
              <w:rPr>
                <w:rFonts w:ascii="Open Sans" w:hAnsi="Open Sans" w:cs="Open Sans"/>
                <w:sz w:val="18"/>
                <w:szCs w:val="18"/>
              </w:rPr>
              <w:t xml:space="preserve">Acquire and accurately use grade-appropriate general academic and domain- specific words and phrases; develop vocabulary knowledge when considering a word or phrase important to comprehension or expression. </w:t>
            </w:r>
          </w:p>
          <w:p w14:paraId="1EC476BF" w14:textId="507143F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0C4EAF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D3377FC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8EF011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5853F0E" w14:textId="77777777" w:rsidR="005474C9" w:rsidRDefault="005474C9">
      <w:pPr>
        <w:widowControl w:val="0"/>
      </w:pPr>
    </w:p>
    <w:p w14:paraId="48F3E5FF" w14:textId="77777777" w:rsidR="008F26F5" w:rsidRDefault="008F26F5">
      <w:pPr>
        <w:widowControl w:val="0"/>
      </w:pPr>
    </w:p>
    <w:tbl>
      <w:tblPr>
        <w:tblStyle w:val="a0"/>
        <w:tblW w:w="14040" w:type="dxa"/>
        <w:jc w:val="center"/>
        <w:tblLayout w:type="fixed"/>
        <w:tblLook w:val="0400" w:firstRow="0" w:lastRow="0" w:firstColumn="0" w:lastColumn="0" w:noHBand="0" w:noVBand="1"/>
      </w:tblPr>
      <w:tblGrid>
        <w:gridCol w:w="2250"/>
        <w:gridCol w:w="5130"/>
        <w:gridCol w:w="630"/>
        <w:gridCol w:w="540"/>
        <w:gridCol w:w="5490"/>
      </w:tblGrid>
      <w:tr w:rsidR="005474C9" w:rsidRPr="005B2DD4" w14:paraId="4D7A66AD" w14:textId="77777777" w:rsidTr="008F26F5">
        <w:trPr>
          <w:trHeight w:val="480"/>
          <w:jc w:val="center"/>
        </w:trPr>
        <w:tc>
          <w:tcPr>
            <w:tcW w:w="7380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D4DFCFB" w14:textId="77777777" w:rsidR="005474C9" w:rsidRPr="005B2DD4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3EF1B01" w14:textId="77777777" w:rsidR="005474C9" w:rsidRPr="000165C1" w:rsidRDefault="00A05AD0">
            <w:pPr>
              <w:widowControl w:val="0"/>
              <w:spacing w:after="0" w:line="276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165C1">
              <w:rPr>
                <w:rFonts w:ascii="Open Sans" w:eastAsia="Arial" w:hAnsi="Open Sans" w:cs="Open Sans"/>
                <w:b/>
                <w:sz w:val="20"/>
                <w:szCs w:val="20"/>
              </w:rPr>
              <w:t>READING STANDARDS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6EBA577" w14:textId="77777777" w:rsidR="005474C9" w:rsidRPr="005B2DD4" w:rsidRDefault="00A05AD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937B799" w14:textId="77777777" w:rsidR="005474C9" w:rsidRPr="005B2DD4" w:rsidRDefault="00A05AD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98B3B9A" w14:textId="77777777" w:rsidR="005474C9" w:rsidRPr="005B2DD4" w:rsidRDefault="00A05AD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5474C9" w:rsidRPr="005B2DD4" w14:paraId="740F6796" w14:textId="77777777" w:rsidTr="008F26F5">
        <w:trPr>
          <w:trHeight w:val="720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BC1CB9E" w14:textId="0599EDFC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241BE6B3" w14:textId="77777777" w:rsidR="00C27C3E" w:rsidRPr="005B2DD4" w:rsidRDefault="00C27C3E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860D361" w14:textId="77777777" w:rsidR="005E37F3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4AD6543" w14:textId="26F6C08E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Key Ideas and Details</w:t>
            </w:r>
          </w:p>
          <w:p w14:paraId="0B126E5F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D20DA5F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506660A0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Read closely to determine what a text says explicitly and to make logical inferences from it; cite specific textual evidence when writing or speaking to support conclusions drawn from the text.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95CC78" w14:textId="77777777" w:rsidR="005474C9" w:rsidRPr="005B2DD4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26F7707" w14:textId="77777777" w:rsidR="00DF3096" w:rsidRPr="005B2DD4" w:rsidRDefault="00A05AD0" w:rsidP="00DF3096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DF3096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7.RL.KID.1 </w:t>
            </w:r>
            <w:r w:rsidR="00DF3096" w:rsidRPr="005B2DD4">
              <w:rPr>
                <w:rFonts w:ascii="Open Sans" w:hAnsi="Open Sans" w:cs="Open Sans"/>
                <w:sz w:val="18"/>
                <w:szCs w:val="18"/>
              </w:rPr>
              <w:t xml:space="preserve">Analyze what a text says explicitly and draw logical inferences; cite several pieces of textual evidence to support conclusions. </w:t>
            </w:r>
          </w:p>
          <w:p w14:paraId="47D1D21D" w14:textId="63D04221" w:rsidR="005474C9" w:rsidRPr="005B2DD4" w:rsidRDefault="005474C9" w:rsidP="00C27C3E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76770E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6C240BB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3A2E50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1B4D4289" w14:textId="77777777" w:rsidTr="008F26F5">
        <w:trPr>
          <w:trHeight w:val="7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E05CBFF" w14:textId="77777777" w:rsidR="005474C9" w:rsidRPr="005B2DD4" w:rsidRDefault="005474C9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F6FBBB3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B533A8E" w14:textId="77777777" w:rsidR="00DF3096" w:rsidRPr="005B2DD4" w:rsidRDefault="00A05AD0" w:rsidP="00DF3096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Informational Text: </w:t>
            </w:r>
            <w:r w:rsidR="00DF3096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7.RI.KID.1 </w:t>
            </w:r>
            <w:r w:rsidR="00DF3096" w:rsidRPr="005B2DD4">
              <w:rPr>
                <w:rFonts w:ascii="Open Sans" w:hAnsi="Open Sans" w:cs="Open Sans"/>
                <w:sz w:val="18"/>
                <w:szCs w:val="18"/>
              </w:rPr>
              <w:t xml:space="preserve">Analyze what a text says explicitly and draw logical inferences; cite several pieces of textual evidence to support conclusions. </w:t>
            </w:r>
          </w:p>
          <w:p w14:paraId="76345286" w14:textId="79360C19" w:rsidR="005474C9" w:rsidRPr="005B2DD4" w:rsidRDefault="005474C9" w:rsidP="00DF3096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04EE374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78ADE2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0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9B3A1A7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55A546C5" w14:textId="77777777" w:rsidTr="008F26F5">
        <w:trPr>
          <w:trHeight w:val="960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DFE4474" w14:textId="33C1921B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2</w:t>
            </w:r>
          </w:p>
          <w:p w14:paraId="52FA3F56" w14:textId="77777777" w:rsidR="00DF3096" w:rsidRPr="005B2DD4" w:rsidRDefault="00DF3096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4FE1D94" w14:textId="77777777" w:rsidR="005E37F3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E95094F" w14:textId="6345D91B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Key Ideas and Details</w:t>
            </w:r>
          </w:p>
          <w:p w14:paraId="5692D638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A30F6DD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37B51EE" w14:textId="77777777" w:rsidR="005474C9" w:rsidRPr="005B2DD4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 xml:space="preserve">Determine central ideas </w:t>
            </w: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or themes of a text and analyze their development; summarize the key supporting details and ideas.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D02E28A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41319BB" w14:textId="77777777" w:rsidR="005474C9" w:rsidRDefault="00A05AD0" w:rsidP="003B5D55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DF3096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7.RL.KID.2 </w:t>
            </w:r>
            <w:r w:rsidR="00DF3096" w:rsidRPr="005B2DD4">
              <w:rPr>
                <w:rFonts w:ascii="Open Sans" w:hAnsi="Open Sans" w:cs="Open Sans"/>
                <w:sz w:val="18"/>
                <w:szCs w:val="18"/>
              </w:rPr>
              <w:t>Determine a theme or central idea of a text and analyze its development over the course of the text;</w:t>
            </w:r>
            <w:r w:rsidR="003C5946">
              <w:rPr>
                <w:rFonts w:ascii="Open Sans" w:hAnsi="Open Sans" w:cs="Open Sans"/>
                <w:sz w:val="18"/>
                <w:szCs w:val="18"/>
              </w:rPr>
              <w:t xml:space="preserve"> provide an objective summary. </w:t>
            </w:r>
          </w:p>
          <w:p w14:paraId="268D5EDF" w14:textId="170328CF" w:rsidR="003B5D55" w:rsidRPr="005B2DD4" w:rsidRDefault="003B5D55" w:rsidP="003B5D55">
            <w:pPr>
              <w:pStyle w:val="NormalWeb"/>
              <w:spacing w:after="0" w:afterAutospacing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87D622A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2BA4E0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E60E105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742A8AB8" w14:textId="77777777" w:rsidTr="008F26F5">
        <w:trPr>
          <w:trHeight w:val="96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098D81F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B4CAE84" w14:textId="77777777" w:rsidR="00DF3096" w:rsidRPr="005B2DD4" w:rsidRDefault="00DF3096" w:rsidP="00DF3096">
            <w:pPr>
              <w:pStyle w:val="NormalWeb"/>
              <w:rPr>
                <w:rFonts w:ascii="Open Sans" w:hAnsi="Open Sans" w:cs="Open Sans"/>
                <w:color w:val="000000"/>
                <w:sz w:val="18"/>
                <w:szCs w:val="18"/>
              </w:rPr>
            </w:pPr>
          </w:p>
          <w:p w14:paraId="02119ED5" w14:textId="1758B04D" w:rsidR="00DF3096" w:rsidRPr="005B2DD4" w:rsidRDefault="00F5129F" w:rsidP="00DF3096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hAnsi="Open Sans" w:cs="Open Sans"/>
                <w:color w:val="000000"/>
                <w:sz w:val="18"/>
                <w:szCs w:val="18"/>
              </w:rPr>
              <w:t>I</w:t>
            </w:r>
            <w:r w:rsidR="00A05AD0"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nformational Text: </w:t>
            </w:r>
            <w:r w:rsidR="00DF3096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7.RI.KID.2 </w:t>
            </w:r>
            <w:r w:rsidR="00DF3096" w:rsidRPr="005B2DD4">
              <w:rPr>
                <w:rFonts w:ascii="Open Sans" w:hAnsi="Open Sans" w:cs="Open Sans"/>
                <w:sz w:val="18"/>
                <w:szCs w:val="18"/>
              </w:rPr>
              <w:t xml:space="preserve">Determine a central idea of a text and analyze its development over the course of the text; provide an objective summary. </w:t>
            </w:r>
          </w:p>
          <w:p w14:paraId="7DFB4BA0" w14:textId="4C7E5A93" w:rsidR="005474C9" w:rsidRPr="005B2DD4" w:rsidRDefault="005474C9" w:rsidP="00DF3096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91265F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79DE0E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948AD3A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1C0E496C" w14:textId="77777777" w:rsidTr="008F26F5">
        <w:trPr>
          <w:trHeight w:val="780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F18B067" w14:textId="2FFA8D9F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3</w:t>
            </w:r>
          </w:p>
          <w:p w14:paraId="25695F8D" w14:textId="77777777" w:rsidR="00DF3096" w:rsidRPr="005B2DD4" w:rsidRDefault="00DF3096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FEB1A97" w14:textId="77777777" w:rsidR="00F5129F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1342721" w14:textId="59680439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Key Ideas and Details</w:t>
            </w:r>
          </w:p>
          <w:p w14:paraId="18CDC9F3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9C92228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43018D2" w14:textId="77777777" w:rsidR="005474C9" w:rsidRPr="005B2DD4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Analyze how and why individuals, events, and ideas develop and interact over the course of a text.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4350448" w14:textId="77777777" w:rsidR="005474C9" w:rsidRPr="005B2DD4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062C94F" w14:textId="77777777" w:rsidR="00DF3096" w:rsidRPr="005B2DD4" w:rsidRDefault="00A05AD0" w:rsidP="00DF3096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DF3096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7.RL.KID.3 </w:t>
            </w:r>
            <w:r w:rsidR="00DF3096" w:rsidRPr="005B2DD4">
              <w:rPr>
                <w:rFonts w:ascii="Open Sans" w:hAnsi="Open Sans" w:cs="Open Sans"/>
                <w:sz w:val="18"/>
                <w:szCs w:val="18"/>
              </w:rPr>
              <w:t xml:space="preserve">Analyze how specific elements of a story or drama interact with and affect each other. </w:t>
            </w:r>
          </w:p>
          <w:p w14:paraId="461E9A50" w14:textId="082FBB0C" w:rsidR="005474C9" w:rsidRPr="005B2DD4" w:rsidRDefault="005474C9" w:rsidP="00DF3096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F12C66E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E533BDC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A2C2EDA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2E4A62F0" w14:textId="77777777" w:rsidTr="008F26F5">
        <w:trPr>
          <w:trHeight w:val="7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B23811C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C1CF6F2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614E3B2" w14:textId="77777777" w:rsidR="00DF3096" w:rsidRPr="005B2DD4" w:rsidRDefault="00A05AD0" w:rsidP="00DF3096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Informational Text: </w:t>
            </w:r>
            <w:r w:rsidR="00DF3096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7.RI.KID.3 </w:t>
            </w:r>
            <w:r w:rsidR="00DF3096" w:rsidRPr="005B2DD4">
              <w:rPr>
                <w:rFonts w:ascii="Open Sans" w:hAnsi="Open Sans" w:cs="Open Sans"/>
                <w:sz w:val="18"/>
                <w:szCs w:val="18"/>
              </w:rPr>
              <w:t xml:space="preserve">Analyze the relationships and interactions among individuals, events, and/or ideas in a text </w:t>
            </w:r>
          </w:p>
          <w:p w14:paraId="77F786C3" w14:textId="58D1AFD8" w:rsidR="005474C9" w:rsidRPr="005B2DD4" w:rsidRDefault="005474C9" w:rsidP="00DF3096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DF9D043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B78A0F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0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33834B2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78974F20" w14:textId="77777777" w:rsidTr="008F26F5">
        <w:trPr>
          <w:trHeight w:val="1682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6C25598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4</w:t>
            </w:r>
          </w:p>
          <w:p w14:paraId="1A70266B" w14:textId="77777777" w:rsidR="00DF3096" w:rsidRPr="005B2DD4" w:rsidRDefault="00DF3096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2EF053E2" w14:textId="77777777" w:rsidR="00F5129F" w:rsidRPr="005B2DD4" w:rsidRDefault="00DF3096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85AA234" w14:textId="54CEDE6A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680D73A3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71A30BE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2CCE4E1" w14:textId="77777777" w:rsidR="005474C9" w:rsidRPr="005B2DD4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Interpret words and phrases as they are used in a text, including technical, connotative, and figurative meanings, and analyze how specific word choices shape meaning or tone.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A231BE" w14:textId="77777777" w:rsidR="009126CF" w:rsidRPr="005B2DD4" w:rsidRDefault="009126CF" w:rsidP="00DF3096">
            <w:pPr>
              <w:pStyle w:val="NormalWeb"/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</w:pPr>
          </w:p>
          <w:p w14:paraId="7C065EBF" w14:textId="77777777" w:rsidR="00DF3096" w:rsidRPr="005B2DD4" w:rsidRDefault="00A05AD0" w:rsidP="00DF3096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DF3096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7.RL.CS.4 </w:t>
            </w:r>
            <w:r w:rsidR="00DF3096" w:rsidRPr="005B2DD4">
              <w:rPr>
                <w:rFonts w:ascii="Open Sans" w:hAnsi="Open Sans" w:cs="Open Sans"/>
                <w:sz w:val="18"/>
                <w:szCs w:val="18"/>
              </w:rPr>
              <w:t xml:space="preserve">Determine the meaning of words and phrases as they are used in a text, including figurative and connotative meanings; analyze the impact of specific word choices on meaning and tone, including allusions to other texts and repetition of words and phrases. </w:t>
            </w:r>
          </w:p>
          <w:p w14:paraId="39756F3E" w14:textId="205A8C56" w:rsidR="005474C9" w:rsidRPr="005B2DD4" w:rsidRDefault="005474C9" w:rsidP="00DF3096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397FC1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DE6EDF9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F4441A5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409621B4" w14:textId="77777777" w:rsidTr="008F26F5">
        <w:trPr>
          <w:trHeight w:val="7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FC365F3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F4155E1" w14:textId="77777777" w:rsidR="003C5946" w:rsidRDefault="003C5946" w:rsidP="009126CF">
            <w:pPr>
              <w:pStyle w:val="NormalWeb"/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</w:pPr>
          </w:p>
          <w:p w14:paraId="662B07B2" w14:textId="3FDAF6F8" w:rsidR="005474C9" w:rsidRPr="005B2DD4" w:rsidRDefault="00122DF3" w:rsidP="008F26F5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I</w:t>
            </w:r>
            <w:r w:rsidR="00A05AD0"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nformational Text: </w:t>
            </w:r>
            <w:r w:rsidR="009126CF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7.RI.CS.4 </w:t>
            </w:r>
            <w:r w:rsidR="009126CF" w:rsidRPr="005B2DD4">
              <w:rPr>
                <w:rFonts w:ascii="Open Sans" w:hAnsi="Open Sans" w:cs="Open Sans"/>
                <w:sz w:val="18"/>
                <w:szCs w:val="18"/>
              </w:rPr>
              <w:t xml:space="preserve">Determine the meaning of words and phrases as they are used in a text, including figurative and connotative meanings; analyze the impact of specific word choices on meaning and tone, including </w:t>
            </w:r>
            <w:r w:rsidR="009126CF" w:rsidRPr="005B2DD4">
              <w:rPr>
                <w:rFonts w:ascii="Open Sans" w:hAnsi="Open Sans" w:cs="Open Sans"/>
                <w:sz w:val="18"/>
                <w:szCs w:val="18"/>
              </w:rPr>
              <w:lastRenderedPageBreak/>
              <w:t xml:space="preserve">allusions to other texts and repetition of words and phrases.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BD33180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1EBC51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62B277A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4DDA276A" w14:textId="77777777" w:rsidTr="008F26F5">
        <w:trPr>
          <w:trHeight w:val="780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A97BA93" w14:textId="6AD0D11D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5</w:t>
            </w:r>
          </w:p>
          <w:p w14:paraId="4DC2672B" w14:textId="77777777" w:rsidR="00D46299" w:rsidRPr="005B2DD4" w:rsidRDefault="00D46299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2DBB9FDD" w14:textId="77777777" w:rsidR="00F5129F" w:rsidRPr="005B2DD4" w:rsidRDefault="00D46299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</w:t>
            </w:r>
            <w:r w:rsidR="002A62B0"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e</w:t>
            </w:r>
            <w:r w:rsidR="005E37F3"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gory</w:t>
            </w:r>
          </w:p>
          <w:p w14:paraId="09DD7E7C" w14:textId="11F0ACE4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114A0FCD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14CDA27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5C59EA3A" w14:textId="77777777" w:rsidR="005474C9" w:rsidRPr="005B2DD4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Analyze the structure of texts, including how specific sentences, paragraphs, and larger portions of a text (e.g., a section, chapter, scene, or stanza) relate to each other and the whole.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07B87AB" w14:textId="77777777" w:rsidR="005474C9" w:rsidRPr="005B2DD4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3FEE4B9" w14:textId="77777777" w:rsidR="002A62B0" w:rsidRPr="005B2DD4" w:rsidRDefault="00A05AD0" w:rsidP="002A62B0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2A62B0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7.RL.CS.5 </w:t>
            </w:r>
            <w:r w:rsidR="002A62B0" w:rsidRPr="005B2DD4">
              <w:rPr>
                <w:rFonts w:ascii="Open Sans" w:hAnsi="Open Sans" w:cs="Open Sans"/>
                <w:sz w:val="18"/>
                <w:szCs w:val="18"/>
              </w:rPr>
              <w:t xml:space="preserve">Analyze the form or structure of a story, poem, or drama, considering how text form or structure contributes to its theme and meaning. </w:t>
            </w:r>
          </w:p>
          <w:p w14:paraId="1E10615F" w14:textId="4D955BAF" w:rsidR="005474C9" w:rsidRPr="005B2DD4" w:rsidRDefault="005474C9" w:rsidP="002A62B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5744078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7DA2176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6427047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19E2CDA9" w14:textId="77777777" w:rsidTr="008F26F5">
        <w:trPr>
          <w:trHeight w:val="18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526DC42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DCA624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2008652" w14:textId="77777777" w:rsidR="002A62B0" w:rsidRPr="005B2DD4" w:rsidRDefault="00A05AD0" w:rsidP="002A62B0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Informational Text: </w:t>
            </w:r>
            <w:r w:rsidR="002A62B0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7.RI.CS.5 </w:t>
            </w:r>
            <w:r w:rsidR="002A62B0" w:rsidRPr="005B2DD4">
              <w:rPr>
                <w:rFonts w:ascii="Open Sans" w:hAnsi="Open Sans" w:cs="Open Sans"/>
                <w:sz w:val="18"/>
                <w:szCs w:val="18"/>
              </w:rPr>
              <w:t xml:space="preserve">Analyze the structure an author uses to organize a text, including how the major sections contribute to the whole and to the development of the ideas. </w:t>
            </w:r>
          </w:p>
          <w:p w14:paraId="06E9EA68" w14:textId="349952F5" w:rsidR="005474C9" w:rsidRPr="005B2DD4" w:rsidRDefault="005474C9" w:rsidP="002A62B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6D25AB1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EEE1A01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F68932B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1C4B25F7" w14:textId="77777777" w:rsidTr="008F26F5">
        <w:trPr>
          <w:trHeight w:val="1367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CF89BBF" w14:textId="0264B3BB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6</w:t>
            </w:r>
          </w:p>
          <w:p w14:paraId="592DC351" w14:textId="77777777" w:rsidR="002A62B0" w:rsidRPr="005B2DD4" w:rsidRDefault="002A62B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A9B81C7" w14:textId="77777777" w:rsidR="00F5129F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87BAF93" w14:textId="0ACE5CB4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Craft and Structure</w:t>
            </w:r>
          </w:p>
          <w:p w14:paraId="1C0B754B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E9F7E62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7C06206" w14:textId="77777777" w:rsidR="005474C9" w:rsidRPr="005B2DD4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Assess how point of view or purpose shapes the content and style of a text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562CFB" w14:textId="1BBF3AEE" w:rsidR="005474C9" w:rsidRPr="005B2DD4" w:rsidRDefault="00A05AD0" w:rsidP="008F26F5">
            <w:pPr>
              <w:pStyle w:val="NormalWeb"/>
              <w:spacing w:before="240" w:beforeAutospacing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2A62B0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7.RL.CS.6 </w:t>
            </w:r>
            <w:r w:rsidR="002A62B0" w:rsidRPr="005B2DD4">
              <w:rPr>
                <w:rFonts w:ascii="Open Sans" w:hAnsi="Open Sans" w:cs="Open Sans"/>
                <w:sz w:val="18"/>
                <w:szCs w:val="18"/>
              </w:rPr>
              <w:t xml:space="preserve">Analyze how an author establishes, conveys, and contrasts the points of view of different characters or narrators in a text.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0894BE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E3F04A7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2A26D62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3FB1F5FD" w14:textId="77777777" w:rsidTr="008F26F5">
        <w:trPr>
          <w:trHeight w:val="7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9FC34A6" w14:textId="77777777" w:rsidR="005474C9" w:rsidRPr="005B2DD4" w:rsidRDefault="005474C9" w:rsidP="008F26F5">
            <w:pPr>
              <w:widowControl w:val="0"/>
              <w:spacing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AAE6E4B" w14:textId="0F21B8E7" w:rsidR="005474C9" w:rsidRPr="005B2DD4" w:rsidRDefault="00A05AD0" w:rsidP="008F26F5">
            <w:pPr>
              <w:pStyle w:val="NormalWeb"/>
              <w:spacing w:before="240" w:beforeAutospacing="0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Informational Text: </w:t>
            </w:r>
            <w:r w:rsidR="002A62B0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7.RI.CS.6 </w:t>
            </w:r>
            <w:r w:rsidR="002A62B0" w:rsidRPr="005B2DD4">
              <w:rPr>
                <w:rFonts w:ascii="Open Sans" w:hAnsi="Open Sans" w:cs="Open Sans"/>
                <w:sz w:val="18"/>
                <w:szCs w:val="18"/>
              </w:rPr>
              <w:t xml:space="preserve">Determine an author’s point of view or purpose in a text and analyze how an author distinguishes his or her position from that of others.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0CA1C39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4A97C8B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51B9F0F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2C7CEDE2" w14:textId="77777777" w:rsidTr="008F26F5">
        <w:trPr>
          <w:trHeight w:val="780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936C859" w14:textId="3678B5C8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7</w:t>
            </w:r>
          </w:p>
          <w:p w14:paraId="046B52C9" w14:textId="77777777" w:rsidR="002A62B0" w:rsidRPr="005B2DD4" w:rsidRDefault="002A62B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67F0968" w14:textId="77777777" w:rsidR="00F5129F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5B0C537" w14:textId="6298B106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598AA260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6841D15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Cornerstone</w:t>
            </w:r>
          </w:p>
          <w:p w14:paraId="055C912A" w14:textId="77777777" w:rsidR="005474C9" w:rsidRPr="005B2DD4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Integrate and evaluate content presented in diverse formats and media, including visually and quantitatively, as well as in words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39A643" w14:textId="77777777" w:rsidR="005474C9" w:rsidRPr="005B2DD4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DAC4668" w14:textId="0FDCC601" w:rsidR="005474C9" w:rsidRPr="005B2DD4" w:rsidRDefault="00A05AD0" w:rsidP="008F26F5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2A62B0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7.RL.IKI.7 </w:t>
            </w:r>
            <w:r w:rsidR="002A62B0" w:rsidRPr="005B2DD4">
              <w:rPr>
                <w:rFonts w:ascii="Open Sans" w:hAnsi="Open Sans" w:cs="Open Sans"/>
                <w:sz w:val="18"/>
                <w:szCs w:val="18"/>
              </w:rPr>
              <w:t xml:space="preserve">Compare and contrast a written story, drama, or poem to its audio, filmed, staged, or multi-media version, analyzing the effects of techniques unique to each medium.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515FD77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7A99778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024BD3F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1D33B244" w14:textId="77777777" w:rsidTr="008F26F5">
        <w:trPr>
          <w:trHeight w:val="7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FBEC254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431F870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7A580C4" w14:textId="0B211985" w:rsidR="005474C9" w:rsidRPr="005B2DD4" w:rsidRDefault="00A05AD0" w:rsidP="008F26F5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Informational Text: </w:t>
            </w:r>
            <w:r w:rsidR="00DC618B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7.RI.IKI.7 </w:t>
            </w:r>
            <w:r w:rsidR="00DC618B" w:rsidRPr="005B2DD4">
              <w:rPr>
                <w:rFonts w:ascii="Open Sans" w:hAnsi="Open Sans" w:cs="Open Sans"/>
                <w:sz w:val="18"/>
                <w:szCs w:val="18"/>
              </w:rPr>
              <w:t xml:space="preserve">Compare and contrast a text to an audio, video, or multimedia version of a text, analyzing each medium’s portrayal of the subject.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349CD93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60494E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5E92B6C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12EA4A67" w14:textId="77777777" w:rsidTr="008F26F5">
        <w:trPr>
          <w:trHeight w:val="780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34AA0FC" w14:textId="79077D98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8</w:t>
            </w:r>
          </w:p>
          <w:p w14:paraId="29C95461" w14:textId="77777777" w:rsidR="00DC618B" w:rsidRPr="005B2DD4" w:rsidRDefault="00DC618B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3ED7DFE" w14:textId="77777777" w:rsidR="005E37F3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10ECBEC" w14:textId="42B9FB61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6FB1F78B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9729565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5BDA0DF2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Delineate and evaluate the argument and specific claims in a text, including the validity of the reasoning as well as the relevance and sufficiency of the evidence.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755D6FA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3251B66" w14:textId="77777777" w:rsidR="005474C9" w:rsidRPr="005B2DD4" w:rsidRDefault="00A05AD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Literature: Not applicable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198E516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19925FB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B52CF5F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65A66CB6" w14:textId="77777777" w:rsidTr="008F26F5">
        <w:trPr>
          <w:trHeight w:val="7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135118F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EF6102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7140157A" w14:textId="77777777" w:rsidR="00DC618B" w:rsidRPr="005B2DD4" w:rsidRDefault="00A05AD0" w:rsidP="00DC618B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Informational Text: </w:t>
            </w:r>
            <w:r w:rsidR="00DC618B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7.RI.IKI.8 </w:t>
            </w:r>
            <w:r w:rsidR="00DC618B" w:rsidRPr="005B2DD4">
              <w:rPr>
                <w:rFonts w:ascii="Open Sans" w:hAnsi="Open Sans" w:cs="Open Sans"/>
                <w:sz w:val="18"/>
                <w:szCs w:val="18"/>
              </w:rPr>
              <w:t xml:space="preserve">Trace and evaluate the argument and specific claims in a text, assessing whether the evidence is relevant and sufficient to support the claims. </w:t>
            </w:r>
          </w:p>
          <w:p w14:paraId="19695D33" w14:textId="223C0268" w:rsidR="005474C9" w:rsidRPr="005B2DD4" w:rsidRDefault="005474C9" w:rsidP="00DC618B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A292E56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8E39E05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F31D432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7E1AAD29" w14:textId="77777777" w:rsidTr="008F26F5">
        <w:trPr>
          <w:trHeight w:val="780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CA56759" w14:textId="2EFBE0E4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Standard 9</w:t>
            </w:r>
          </w:p>
          <w:p w14:paraId="4284E22E" w14:textId="77777777" w:rsidR="00DC618B" w:rsidRPr="005B2DD4" w:rsidRDefault="00DC618B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3BCD9C9" w14:textId="77777777" w:rsidR="005E37F3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07A8405" w14:textId="168E7F78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Integration of Knowledge and Ideas</w:t>
            </w:r>
          </w:p>
          <w:p w14:paraId="6727809E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17E0E34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BF3D4CF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Analyze how two or more texts address similar themes or topics in order to build knowledge or to compare the approaches an author takes.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437BCAD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5079CE0" w14:textId="77777777" w:rsidR="00B5264C" w:rsidRPr="005B2DD4" w:rsidRDefault="00A05AD0" w:rsidP="00B5264C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B5264C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7.RL.IKI.9 </w:t>
            </w:r>
            <w:r w:rsidR="00B5264C" w:rsidRPr="005B2DD4">
              <w:rPr>
                <w:rFonts w:ascii="Open Sans" w:hAnsi="Open Sans" w:cs="Open Sans"/>
                <w:sz w:val="18"/>
                <w:szCs w:val="18"/>
              </w:rPr>
              <w:t xml:space="preserve">Compare and contrast an historical account with a fictional portrayal of the same time, place, or character. </w:t>
            </w:r>
          </w:p>
          <w:p w14:paraId="094E0A86" w14:textId="67415A10" w:rsidR="005474C9" w:rsidRPr="005B2DD4" w:rsidRDefault="005474C9" w:rsidP="0083209E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1F669B6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54212FB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DEF2F0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0909FB63" w14:textId="77777777" w:rsidTr="008F26F5">
        <w:trPr>
          <w:trHeight w:val="14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0720523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13C0AAD" w14:textId="77777777" w:rsidR="005474C9" w:rsidRPr="005B2DD4" w:rsidRDefault="005474C9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05D1970B" w14:textId="23A4E12B" w:rsidR="005474C9" w:rsidRPr="005B2DD4" w:rsidRDefault="00A05AD0" w:rsidP="008F26F5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>Informational Text:</w:t>
            </w:r>
            <w:r w:rsidR="00B5264C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 7.RI.IKI.9 </w:t>
            </w:r>
            <w:r w:rsidR="00B5264C" w:rsidRPr="005B2DD4">
              <w:rPr>
                <w:rFonts w:ascii="Open Sans" w:hAnsi="Open Sans" w:cs="Open Sans"/>
                <w:sz w:val="18"/>
                <w:szCs w:val="18"/>
              </w:rPr>
              <w:t xml:space="preserve">Analyze how two or more authors writing about the same topic shape their presentations of key information by emphasizing different evidence or advancing an alternate explanation of events.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49C34FF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7A9F6BA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E6AFA1D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202F7EF2" w14:textId="77777777" w:rsidTr="008F26F5">
        <w:trPr>
          <w:trHeight w:val="780"/>
          <w:jc w:val="center"/>
        </w:trPr>
        <w:tc>
          <w:tcPr>
            <w:tcW w:w="225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EFDB810" w14:textId="2C1CE350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</w:t>
            </w:r>
            <w:r w:rsidR="00B5264C"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 </w:t>
            </w: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10</w:t>
            </w:r>
          </w:p>
          <w:p w14:paraId="2A16FB13" w14:textId="77777777" w:rsidR="00B5264C" w:rsidRPr="005B2DD4" w:rsidRDefault="00B5264C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CE35BCC" w14:textId="77777777" w:rsidR="00F5129F" w:rsidRPr="005B2DD4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68B395F" w14:textId="594564B2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 xml:space="preserve">Range of Reading and Level of Text Complexity </w:t>
            </w:r>
          </w:p>
          <w:p w14:paraId="6624B924" w14:textId="77777777" w:rsidR="005474C9" w:rsidRPr="005B2DD4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9DF8CCC" w14:textId="77777777" w:rsidR="005474C9" w:rsidRPr="005B2DD4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0029251C" w14:textId="77777777" w:rsidR="005474C9" w:rsidRPr="005B2DD4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sz w:val="18"/>
                <w:szCs w:val="18"/>
              </w:rPr>
              <w:t>Read and comprehend complex literary and informational texts independently and proficiently.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5816316" w14:textId="77777777" w:rsidR="005474C9" w:rsidRPr="005B2DD4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48B1C22" w14:textId="77777777" w:rsidR="00F5129F" w:rsidRPr="005B2DD4" w:rsidRDefault="00A05AD0" w:rsidP="00F5129F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Literature: </w:t>
            </w:r>
            <w:r w:rsidR="00F5129F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7.RL.RRTC.10 </w:t>
            </w:r>
            <w:r w:rsidR="00F5129F" w:rsidRPr="005B2DD4">
              <w:rPr>
                <w:rFonts w:ascii="Open Sans" w:hAnsi="Open Sans" w:cs="Open Sans"/>
                <w:sz w:val="18"/>
                <w:szCs w:val="18"/>
              </w:rPr>
              <w:t xml:space="preserve">Read and comprehend a variety of literature throughout the grades 6-8 text complexity band proficiently, with a gradual release of scaffolding at the high end as needed. </w:t>
            </w:r>
          </w:p>
          <w:p w14:paraId="4ADCDB72" w14:textId="16CC0FA5" w:rsidR="005474C9" w:rsidRPr="005B2DD4" w:rsidRDefault="005474C9" w:rsidP="00F5129F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5DB85AD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1A3E87C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81A9E16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5B2DD4" w14:paraId="42FAF1D9" w14:textId="77777777" w:rsidTr="008F26F5">
        <w:trPr>
          <w:trHeight w:val="780"/>
          <w:jc w:val="center"/>
        </w:trPr>
        <w:tc>
          <w:tcPr>
            <w:tcW w:w="225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925D24B" w14:textId="77777777" w:rsidR="005474C9" w:rsidRPr="005B2DD4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857CBF8" w14:textId="77777777" w:rsidR="00B5264C" w:rsidRPr="005B2DD4" w:rsidRDefault="00B5264C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3DA3258F" w14:textId="77777777" w:rsidR="00F5129F" w:rsidRPr="005B2DD4" w:rsidRDefault="00A05AD0" w:rsidP="00F5129F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5B2DD4">
              <w:rPr>
                <w:rFonts w:ascii="Open Sans" w:eastAsia="Arial" w:hAnsi="Open Sans" w:cs="Open Sans"/>
                <w:b/>
                <w:color w:val="000000"/>
                <w:sz w:val="18"/>
                <w:szCs w:val="18"/>
              </w:rPr>
              <w:t xml:space="preserve">Informational Text: </w:t>
            </w:r>
            <w:r w:rsidR="00F5129F" w:rsidRPr="005B2DD4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7.RI.RRTC.10 </w:t>
            </w:r>
            <w:r w:rsidR="00F5129F" w:rsidRPr="005B2DD4">
              <w:rPr>
                <w:rFonts w:ascii="Open Sans" w:hAnsi="Open Sans" w:cs="Open Sans"/>
                <w:sz w:val="18"/>
                <w:szCs w:val="18"/>
              </w:rPr>
              <w:t xml:space="preserve">Read and comprehend a variety of literary nonfiction throughout the grades 6-8 text complexity band proficiently, with a gradual release of scaffolding at the high end as needed. </w:t>
            </w:r>
          </w:p>
          <w:p w14:paraId="52BBDBB8" w14:textId="2D80E5F7" w:rsidR="00B5264C" w:rsidRPr="005B2DD4" w:rsidRDefault="00B5264C" w:rsidP="00B5264C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</w:p>
          <w:p w14:paraId="21A27BE3" w14:textId="7B38A1A9" w:rsidR="005474C9" w:rsidRPr="005B2DD4" w:rsidRDefault="005474C9" w:rsidP="00B5264C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177771F" w14:textId="77777777" w:rsidR="005474C9" w:rsidRPr="005B2DD4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F21E14B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1CCA5A2" w14:textId="77777777" w:rsidR="005474C9" w:rsidRPr="005B2DD4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5523B0E" w14:textId="77777777" w:rsidR="008F26F5" w:rsidRDefault="008F26F5"/>
    <w:p w14:paraId="0EB0424F" w14:textId="77777777" w:rsidR="008F26F5" w:rsidRDefault="008F26F5"/>
    <w:tbl>
      <w:tblPr>
        <w:tblStyle w:val="a1"/>
        <w:tblW w:w="14125" w:type="dxa"/>
        <w:jc w:val="center"/>
        <w:tblLayout w:type="fixed"/>
        <w:tblLook w:val="0400" w:firstRow="0" w:lastRow="0" w:firstColumn="0" w:lastColumn="0" w:noHBand="0" w:noVBand="1"/>
      </w:tblPr>
      <w:tblGrid>
        <w:gridCol w:w="2335"/>
        <w:gridCol w:w="5130"/>
        <w:gridCol w:w="630"/>
        <w:gridCol w:w="540"/>
        <w:gridCol w:w="5490"/>
      </w:tblGrid>
      <w:tr w:rsidR="005474C9" w:rsidRPr="003C5946" w14:paraId="60F7EA41" w14:textId="77777777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E2E5250" w14:textId="77777777" w:rsidR="005474C9" w:rsidRPr="003C5946" w:rsidRDefault="005474C9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3218B5E2" w14:textId="77777777" w:rsidR="005474C9" w:rsidRPr="000165C1" w:rsidRDefault="00A05AD0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165C1">
              <w:rPr>
                <w:rFonts w:ascii="Open Sans" w:eastAsia="Arial" w:hAnsi="Open Sans" w:cs="Open Sans"/>
                <w:b/>
                <w:sz w:val="20"/>
                <w:szCs w:val="20"/>
              </w:rPr>
              <w:t>SPEAKING AND LISTENING STANDARDS</w:t>
            </w:r>
          </w:p>
          <w:p w14:paraId="79066B60" w14:textId="77777777" w:rsidR="005474C9" w:rsidRPr="003C5946" w:rsidRDefault="005474C9">
            <w:pPr>
              <w:widowControl w:val="0"/>
              <w:tabs>
                <w:tab w:val="left" w:pos="450"/>
              </w:tabs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6523EA2" w14:textId="77777777" w:rsidR="005474C9" w:rsidRPr="003C5946" w:rsidRDefault="00A05AD0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  <w:p w14:paraId="1C3990F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77B0B7A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674268D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5474C9" w:rsidRPr="003C5946" w14:paraId="59EE4AFF" w14:textId="77777777">
        <w:trPr>
          <w:trHeight w:val="44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EA137BF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0BE910AB" w14:textId="77777777" w:rsidR="00B5264C" w:rsidRPr="003C5946" w:rsidRDefault="00B5264C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DBA8443" w14:textId="77777777" w:rsidR="00F5129F" w:rsidRPr="003C5946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59E44685" w14:textId="7770EF6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257235A2" w14:textId="77777777" w:rsidR="005474C9" w:rsidRPr="003C5946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9804F1C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A67B50C" w14:textId="788FA978" w:rsidR="005474C9" w:rsidRPr="003C5946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Prepare for and participate effectively in a range of conversations and collaborations with varied partners, building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on others’ ideas and expressing their own clearly and persuasively</w:t>
            </w:r>
            <w:r w:rsidR="008F26F5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79958F6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FBCA382" w14:textId="49054FC7" w:rsidR="00B5264C" w:rsidRPr="003C5946" w:rsidRDefault="00B5264C" w:rsidP="00B5264C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7.SL.CC.1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>Prepare for collaborative discussions on 7</w:t>
            </w:r>
            <w:r w:rsidRPr="003C5946">
              <w:rPr>
                <w:rFonts w:ascii="Open Sans" w:hAnsi="Open Sans" w:cs="Open Sans"/>
                <w:sz w:val="18"/>
                <w:szCs w:val="18"/>
                <w:vertAlign w:val="superscript"/>
              </w:rPr>
              <w:t>th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  <w:r w:rsidRPr="003C5946">
              <w:rPr>
                <w:rFonts w:ascii="Open Sans" w:hAnsi="Open Sans" w:cs="Open Sans"/>
                <w:position w:val="264"/>
                <w:sz w:val="18"/>
                <w:szCs w:val="18"/>
              </w:rPr>
              <w:t xml:space="preserve">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grade level topics and texts; engage effectively with varied partners, building on others’ ideas and expressing their own ideas clearly. </w:t>
            </w:r>
          </w:p>
          <w:p w14:paraId="10F6B9C6" w14:textId="01272DAA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441A3B0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531911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9973C3A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0AFBCCDA" w14:textId="77777777">
        <w:trPr>
          <w:trHeight w:val="78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F3C0A33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2</w:t>
            </w:r>
          </w:p>
          <w:p w14:paraId="21835C1F" w14:textId="77777777" w:rsidR="002F25FD" w:rsidRPr="003C5946" w:rsidRDefault="002F25FD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A68245B" w14:textId="77777777" w:rsidR="005E37F3" w:rsidRPr="003C5946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D6025E9" w14:textId="429D465E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7C9B3E3F" w14:textId="77777777" w:rsidR="005474C9" w:rsidRPr="003C5946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AAFF896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BE07C83" w14:textId="77777777" w:rsidR="005474C9" w:rsidRPr="003C5946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Integrate and evaluate information presented in diverse media formats, such as visual, quantitative, and oral formats.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E15AE9D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15F6525B" w14:textId="77777777" w:rsidR="002F25FD" w:rsidRPr="003C5946" w:rsidRDefault="002F25FD" w:rsidP="002F25F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7.SL.CC.2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Analyze the main ideas and supporting details presented in diverse media formats; explain how this clarifies a topic, text, or issue under study. </w:t>
            </w:r>
          </w:p>
          <w:p w14:paraId="50D8B525" w14:textId="5FDC1654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4AA2CE0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F885E7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9C29C9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7EDF26EE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315456D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3</w:t>
            </w:r>
          </w:p>
          <w:p w14:paraId="25C22E06" w14:textId="77777777" w:rsidR="002F25FD" w:rsidRPr="003C5946" w:rsidRDefault="002F25FD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0F7CDD4" w14:textId="77777777" w:rsidR="005E37F3" w:rsidRPr="003C5946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2155306" w14:textId="191D37F1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571EBA5C" w14:textId="77777777" w:rsidR="005474C9" w:rsidRPr="003C5946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0E04991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77319F7" w14:textId="7C3D033B" w:rsidR="005474C9" w:rsidRPr="003C5946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Evaluate a speaker’s point of view, reasoning, and use of evidence and rhetoric</w:t>
            </w:r>
            <w:r w:rsidR="008F26F5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5B7EDDA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F72B2D8" w14:textId="77777777" w:rsidR="002F25FD" w:rsidRPr="003C5946" w:rsidRDefault="002F25FD" w:rsidP="002F25F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7.SL.CC.3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Explain a speaker’s argument and specific claims, focusing on whether the reasoning is sound, relevant, and sufficient. </w:t>
            </w:r>
          </w:p>
          <w:p w14:paraId="1C2C84DC" w14:textId="49FEB1C2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F1BC64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ED54BAE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7C515B9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5CC01A2D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B52E381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4</w:t>
            </w:r>
          </w:p>
          <w:p w14:paraId="4E43E528" w14:textId="77777777" w:rsidR="002F25FD" w:rsidRPr="003C5946" w:rsidRDefault="002F25FD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92CE244" w14:textId="77777777" w:rsidR="005E37F3" w:rsidRPr="003C5946" w:rsidRDefault="002F25FD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65EEAC38" w14:textId="49F1413D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Presentation of Knowledge and Ideas</w:t>
            </w:r>
          </w:p>
          <w:p w14:paraId="1051D0F7" w14:textId="77777777" w:rsidR="005474C9" w:rsidRPr="003C5946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DCA476F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4232D8A" w14:textId="77777777" w:rsidR="005474C9" w:rsidRPr="003C5946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Present information, findings, and supporting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 xml:space="preserve">evidence such that listeners can follow the line of reasoning; the organization, development, and style are appropriate to task, purpose, and audience. 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96D429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A13D6F8" w14:textId="77777777" w:rsidR="002F25FD" w:rsidRPr="003C5946" w:rsidRDefault="002F25FD" w:rsidP="002F25F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7.SL.PKI.4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Present claims and findings, emphasizing salient points in a focused, coherent manner with pertinent descriptions, facts, details, and examples; use appropriate eye contact, adequate volume, and clear pronunciation. </w:t>
            </w:r>
          </w:p>
          <w:p w14:paraId="7955F83E" w14:textId="299A47C0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214A12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22395F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A3C0CB4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1AD569FC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62AE6B8" w14:textId="3D60D809" w:rsidR="002F25FD" w:rsidRDefault="00A05AD0" w:rsidP="00AD226E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5</w:t>
            </w:r>
          </w:p>
          <w:p w14:paraId="474C9860" w14:textId="77777777" w:rsidR="00AD226E" w:rsidRPr="00AD226E" w:rsidRDefault="00AD226E" w:rsidP="00AD226E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71F8ACA" w14:textId="77777777" w:rsidR="005E37F3" w:rsidRPr="003C5946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C223336" w14:textId="201C47AB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Presentation of Knowledge and Ideas</w:t>
            </w:r>
          </w:p>
          <w:p w14:paraId="3A596A3A" w14:textId="77777777" w:rsidR="005E37F3" w:rsidRPr="003C5946" w:rsidRDefault="005E37F3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6713626D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6DB3D832" w14:textId="7B81CB4A" w:rsidR="005474C9" w:rsidRPr="003C5946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Make strategic use of digital media and visual displays of data to express information and enhance understanding of presentations</w:t>
            </w:r>
            <w:r w:rsidR="00AD226E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779E5E2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343AC51B" w14:textId="77777777" w:rsidR="002F25FD" w:rsidRPr="003C5946" w:rsidRDefault="002F25FD" w:rsidP="002F25F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7.SL.PKI.5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Include multimedia components and visual displays in presentations to clarify claims and findings and to emphasize major points. </w:t>
            </w:r>
          </w:p>
          <w:p w14:paraId="0A74E25A" w14:textId="7BF81C94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11C429B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433F8B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8D97E78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3509722F" w14:textId="77777777">
        <w:trPr>
          <w:trHeight w:val="72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0948A30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6</w:t>
            </w:r>
          </w:p>
          <w:p w14:paraId="4DA8785F" w14:textId="77777777" w:rsidR="002F25FD" w:rsidRPr="003C5946" w:rsidRDefault="002F25FD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5C9169E" w14:textId="77777777" w:rsidR="005E37F3" w:rsidRPr="003C5946" w:rsidRDefault="002F25FD" w:rsidP="008F26F5">
            <w:pPr>
              <w:widowControl w:val="0"/>
              <w:spacing w:after="0" w:line="240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0D8636F2" w14:textId="6E75944C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Comprehension and Collaboration</w:t>
            </w:r>
          </w:p>
          <w:p w14:paraId="70F69DC7" w14:textId="77777777" w:rsidR="005474C9" w:rsidRPr="003C5946" w:rsidRDefault="005474C9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00FE084" w14:textId="77777777" w:rsidR="005474C9" w:rsidRPr="003C5946" w:rsidRDefault="00A05AD0" w:rsidP="008F26F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C25004B" w14:textId="77777777" w:rsidR="005474C9" w:rsidRPr="003C5946" w:rsidRDefault="00A05AD0" w:rsidP="008F26F5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Adapt speech to a variety of contents and communicative tasks, demonstrating command of formal English when indicated or appropriate.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891D00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3EE2DCB" w14:textId="77777777" w:rsidR="002F25FD" w:rsidRPr="003C5946" w:rsidRDefault="002F25FD" w:rsidP="002F25FD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7.SL.PKI.6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Adapt speech to a variety of contexts and tasks, demonstrating command of formal English when indicated or appropriate. </w:t>
            </w:r>
          </w:p>
          <w:p w14:paraId="112A8E73" w14:textId="5ADFC6B2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8A79896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0957EEB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32E1B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1637D16" w14:textId="77777777" w:rsidR="003B5D55" w:rsidRDefault="003B5D55">
      <w:pPr>
        <w:widowControl w:val="0"/>
      </w:pPr>
    </w:p>
    <w:tbl>
      <w:tblPr>
        <w:tblStyle w:val="a2"/>
        <w:tblW w:w="14111" w:type="dxa"/>
        <w:jc w:val="center"/>
        <w:tblLayout w:type="fixed"/>
        <w:tblLook w:val="0400" w:firstRow="0" w:lastRow="0" w:firstColumn="0" w:lastColumn="0" w:noHBand="0" w:noVBand="1"/>
      </w:tblPr>
      <w:tblGrid>
        <w:gridCol w:w="2335"/>
        <w:gridCol w:w="5130"/>
        <w:gridCol w:w="630"/>
        <w:gridCol w:w="540"/>
        <w:gridCol w:w="5476"/>
      </w:tblGrid>
      <w:tr w:rsidR="005474C9" w:rsidRPr="003C5946" w14:paraId="7ABF4C99" w14:textId="77777777">
        <w:trPr>
          <w:trHeight w:val="480"/>
          <w:jc w:val="center"/>
        </w:trPr>
        <w:tc>
          <w:tcPr>
            <w:tcW w:w="746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08B7C0C" w14:textId="77777777" w:rsidR="005474C9" w:rsidRPr="003C5946" w:rsidRDefault="005474C9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52228371" w14:textId="77777777" w:rsidR="005474C9" w:rsidRPr="000165C1" w:rsidRDefault="00A05AD0">
            <w:pPr>
              <w:widowControl w:val="0"/>
              <w:spacing w:after="0" w:line="240" w:lineRule="auto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0165C1">
              <w:rPr>
                <w:rFonts w:ascii="Open Sans" w:eastAsia="Arial" w:hAnsi="Open Sans" w:cs="Open Sans"/>
                <w:b/>
                <w:sz w:val="20"/>
                <w:szCs w:val="20"/>
              </w:rPr>
              <w:t>WRITING STANDARDS</w:t>
            </w:r>
          </w:p>
          <w:p w14:paraId="111970E7" w14:textId="77777777" w:rsidR="005474C9" w:rsidRPr="003C5946" w:rsidRDefault="005474C9">
            <w:pPr>
              <w:widowControl w:val="0"/>
              <w:tabs>
                <w:tab w:val="left" w:pos="450"/>
              </w:tabs>
              <w:spacing w:after="0" w:line="276" w:lineRule="auto"/>
              <w:ind w:left="9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80D0225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46181012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42D5915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Evidence (e.g., page numbers and/or examples of inclusion)</w:t>
            </w:r>
          </w:p>
        </w:tc>
      </w:tr>
      <w:tr w:rsidR="005474C9" w:rsidRPr="003C5946" w14:paraId="45D83C5C" w14:textId="77777777">
        <w:trPr>
          <w:trHeight w:val="8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7EA7ED9" w14:textId="37912390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1</w:t>
            </w:r>
          </w:p>
          <w:p w14:paraId="135FB332" w14:textId="77777777" w:rsidR="002F25FD" w:rsidRPr="003C5946" w:rsidRDefault="002F25FD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2C5566C" w14:textId="77777777" w:rsidR="005E37F3" w:rsidRPr="003C5946" w:rsidRDefault="005E37F3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A1108A7" w14:textId="024456DF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Text Types and Protocols</w:t>
            </w:r>
          </w:p>
          <w:p w14:paraId="1A859C87" w14:textId="77777777" w:rsidR="005474C9" w:rsidRPr="003C5946" w:rsidRDefault="005474C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12D2A0D1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5702720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Write arguments to support claims in an analysis of substantive topics or texts, using valid reasoning and relevant and sufficient evidence.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B7E6ED4" w14:textId="77777777" w:rsidR="005474C9" w:rsidRPr="003C5946" w:rsidRDefault="005474C9">
            <w:pPr>
              <w:widowControl w:val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7D867598" w14:textId="77777777" w:rsidR="00B74734" w:rsidRPr="003C5946" w:rsidRDefault="00B74734" w:rsidP="003B5D55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7.W.TTP.1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Write arguments to support claims with clear reasons and relevant evidence.</w:t>
            </w:r>
          </w:p>
          <w:p w14:paraId="618E2BF4" w14:textId="77777777" w:rsidR="00B74734" w:rsidRPr="003C5946" w:rsidRDefault="00B74734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a. Introduce claim(s)</w:t>
            </w:r>
          </w:p>
          <w:p w14:paraId="6668E5DF" w14:textId="77777777" w:rsidR="00B74734" w:rsidRPr="003C5946" w:rsidRDefault="00B74734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b. Support claim(s) with logical reasoning and relevant, sufficient evidence; acknowledge alternate or opposing claim(s).</w:t>
            </w:r>
          </w:p>
          <w:p w14:paraId="1E0912D1" w14:textId="77777777" w:rsidR="00B74734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c. Organize the reasons and evidence clearly and clarify the relationships among claim(s) and reasons.</w:t>
            </w:r>
          </w:p>
          <w:p w14:paraId="3C630480" w14:textId="77777777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d. Use credible sources and demonstrate an understanding of the topic or source material.</w:t>
            </w:r>
          </w:p>
          <w:p w14:paraId="337FCB3B" w14:textId="77777777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e. Craft an effective and relevant conclusion that supports the argument presented. </w:t>
            </w:r>
          </w:p>
          <w:p w14:paraId="669988EE" w14:textId="77777777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f. Use precise language and content-specific vocabulary.</w:t>
            </w:r>
          </w:p>
          <w:p w14:paraId="10244D8F" w14:textId="77777777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g. Use appropriate transitions to create cohesion and clarify the relationship among ideas and concepts.</w:t>
            </w:r>
          </w:p>
          <w:p w14:paraId="22F517C3" w14:textId="77777777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h. Use varied sentence structure to enhance meaning and reader interest.</w:t>
            </w:r>
          </w:p>
          <w:p w14:paraId="408C172D" w14:textId="4DB06C72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i. Establish and maintain a formal style</w:t>
            </w:r>
            <w:r w:rsidR="003B5D55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  <w:p w14:paraId="2A99CF1E" w14:textId="1E6BA712" w:rsidR="000E6B8F" w:rsidRPr="003C5946" w:rsidRDefault="000E6B8F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AB793A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256A346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0C2A24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0640CB1E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390629A" w14:textId="6F86D4BB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2</w:t>
            </w:r>
          </w:p>
          <w:p w14:paraId="7FF47F89" w14:textId="77777777" w:rsidR="000E6B8F" w:rsidRPr="003C5946" w:rsidRDefault="000E6B8F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78B4F0B" w14:textId="77777777" w:rsidR="00F5129F" w:rsidRPr="003C5946" w:rsidRDefault="00F5129F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5237055" w14:textId="1F970F8B" w:rsidR="005474C9" w:rsidRPr="003C5946" w:rsidRDefault="00A05AD0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Text Types and Protocols</w:t>
            </w:r>
          </w:p>
          <w:p w14:paraId="5B99442B" w14:textId="77777777" w:rsidR="005474C9" w:rsidRPr="003C5946" w:rsidRDefault="005474C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1D916EA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2050DB10" w14:textId="043D37D8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Write informative/</w:t>
            </w:r>
            <w:r w:rsidR="003B5D55">
              <w:rPr>
                <w:rFonts w:ascii="Open Sans" w:eastAsia="Arial" w:hAnsi="Open Sans" w:cs="Open Sans"/>
                <w:sz w:val="18"/>
                <w:szCs w:val="18"/>
              </w:rPr>
              <w:t xml:space="preserve">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explanatory texts to examine and convey complex ideas and information clearly and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accurately through the effective selection, organization, and analysis of content.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F59A628" w14:textId="77777777" w:rsidR="005474C9" w:rsidRPr="003C5946" w:rsidRDefault="005474C9">
            <w:pPr>
              <w:widowControl w:val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5E8B28B2" w14:textId="77777777" w:rsidR="000E6B8F" w:rsidRPr="003C5946" w:rsidRDefault="000E6B8F" w:rsidP="003B5D55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7.W.TTP.2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Write informative/explanatory texts to examine a topic and convey ideas, concepts, and information through the selection, organization, and analysis of relevant content.</w:t>
            </w:r>
          </w:p>
          <w:p w14:paraId="2857E373" w14:textId="77777777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a. Introduce a topic clearly, using the introduction to prepare the reader for what is to follow.</w:t>
            </w:r>
          </w:p>
          <w:p w14:paraId="53E31375" w14:textId="77777777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b. Organize ideas, concept, and information using effective strategies to create cohesion and aid in comprehension.</w:t>
            </w:r>
          </w:p>
          <w:p w14:paraId="3554E055" w14:textId="491B8E8C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c. Develop the topic with relevant facts, definitions,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concrete details, quotations, or other information and examples.</w:t>
            </w:r>
          </w:p>
          <w:p w14:paraId="20B44663" w14:textId="77777777" w:rsidR="000E6B8F" w:rsidRPr="003C5946" w:rsidRDefault="000E6B8F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d. Thoroughly and accurately explain and elaborate on the evidence provided, demonstrating a clear understand of the topic and the source material. </w:t>
            </w:r>
          </w:p>
          <w:p w14:paraId="3EFCFF9C" w14:textId="77777777" w:rsidR="00A05AD0" w:rsidRPr="003C5946" w:rsidRDefault="00A05AD0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e. Craft an effective and relevant conclusion </w:t>
            </w:r>
          </w:p>
          <w:p w14:paraId="536B57AE" w14:textId="77777777" w:rsidR="00A05AD0" w:rsidRPr="003C5946" w:rsidRDefault="00A05AD0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f. Include formatting, graphics, and multimedia when appropriate. </w:t>
            </w:r>
          </w:p>
          <w:p w14:paraId="46BF4EAC" w14:textId="77777777" w:rsidR="00A05AD0" w:rsidRPr="003C5946" w:rsidRDefault="00A05AD0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g. Use appropriate transitions to create cohesion and clarify the relationships among ideas and concepts.</w:t>
            </w:r>
          </w:p>
          <w:p w14:paraId="1D66046C" w14:textId="77777777" w:rsidR="00A05AD0" w:rsidRPr="003C5946" w:rsidRDefault="00A05AD0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h. Use precise language and domain-specific vocabulary.</w:t>
            </w:r>
          </w:p>
          <w:p w14:paraId="222ADFAD" w14:textId="77777777" w:rsidR="00A05AD0" w:rsidRPr="003C5946" w:rsidRDefault="00A05AD0" w:rsidP="003B5D55">
            <w:pPr>
              <w:widowControl w:val="0"/>
              <w:spacing w:after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i. Use varied sentence structure to enhance meaning and reader interest.</w:t>
            </w:r>
          </w:p>
          <w:p w14:paraId="58F0B64C" w14:textId="4BB1EC17" w:rsidR="00A05AD0" w:rsidRPr="008F26F5" w:rsidRDefault="00A05AD0" w:rsidP="008F26F5">
            <w:pPr>
              <w:widowControl w:val="0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j. Establish and maintain a formal style.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58E785F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5ACAA8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C16EAF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5064B48A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EBCF903" w14:textId="652E980C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3</w:t>
            </w:r>
          </w:p>
          <w:p w14:paraId="59F89945" w14:textId="77777777" w:rsidR="00A05AD0" w:rsidRPr="003C5946" w:rsidRDefault="00A05AD0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9783FA7" w14:textId="77777777" w:rsidR="00F5129F" w:rsidRPr="003C5946" w:rsidRDefault="00F5129F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2A9F45B" w14:textId="7617C89E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Text Types and Protocols</w:t>
            </w:r>
          </w:p>
          <w:p w14:paraId="3D102219" w14:textId="77777777" w:rsidR="005474C9" w:rsidRPr="003C5946" w:rsidRDefault="005474C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EF8E729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1DC8CDB6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Write narratives to develop real or imagined experiences or events using effective techniques, well-chosen details, and well-structured event sequences.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EAC3917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11FD7348" w14:textId="77777777" w:rsidR="00A05AD0" w:rsidRPr="003C5946" w:rsidRDefault="00A05AD0" w:rsidP="003B5D55">
            <w:pPr>
              <w:widowControl w:val="0"/>
              <w:spacing w:after="0" w:line="276" w:lineRule="auto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7.W.TTP.3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Write narratives (fiction and nonfiction) to develop real or imagined experiences</w:t>
            </w:r>
            <w:r w:rsidR="00881AEB"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 or events using effective techniques, relevant descriptive details, and well-structured event sequences.</w:t>
            </w:r>
          </w:p>
          <w:p w14:paraId="7CE7CC94" w14:textId="77777777" w:rsidR="00881AEB" w:rsidRPr="003C5946" w:rsidRDefault="00881AEB" w:rsidP="003B5D55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a. Engage and orient the reader by establishing a context and point of view and introducing a narrator and/or participants/characters.</w:t>
            </w:r>
          </w:p>
          <w:p w14:paraId="142084DA" w14:textId="77777777" w:rsidR="00881AEB" w:rsidRPr="003C5946" w:rsidRDefault="00881AEB" w:rsidP="003B5D55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b. Organize an event sequence that unfolds naturally and logically.</w:t>
            </w:r>
          </w:p>
          <w:p w14:paraId="015504E0" w14:textId="77777777" w:rsidR="00881AEB" w:rsidRPr="003C5946" w:rsidRDefault="00881AEB" w:rsidP="003B5D55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c. Create a smooth progression of experiences or events.</w:t>
            </w:r>
          </w:p>
          <w:p w14:paraId="4305C927" w14:textId="77777777" w:rsidR="00881AEB" w:rsidRPr="003C5946" w:rsidRDefault="00881AEB" w:rsidP="003B5D55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d. Use narrative techniques, such as dialogue, pacing, and description when appropriate, to develop experiences, events, and/or characters.</w:t>
            </w:r>
          </w:p>
          <w:p w14:paraId="1498095D" w14:textId="77777777" w:rsidR="00881AEB" w:rsidRPr="003C5946" w:rsidRDefault="00881AEB" w:rsidP="003B5D55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e. Use a variety of transition words, phrases, and clauses to convey sequence, signal shifts, and show the relationships among experiences and events.</w:t>
            </w:r>
          </w:p>
          <w:p w14:paraId="5155D716" w14:textId="77777777" w:rsidR="00881AEB" w:rsidRPr="003C5946" w:rsidRDefault="00881AEB" w:rsidP="003B5D55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f. Craft an effective and relevant conclusion that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lastRenderedPageBreak/>
              <w:t>reflects on the narrated experiences or events.</w:t>
            </w:r>
          </w:p>
          <w:p w14:paraId="7ADF9A97" w14:textId="77777777" w:rsidR="00881AEB" w:rsidRPr="003C5946" w:rsidRDefault="00881AEB" w:rsidP="003B5D55">
            <w:pPr>
              <w:widowControl w:val="0"/>
              <w:spacing w:after="0" w:line="276" w:lineRule="auto"/>
              <w:ind w:left="247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g. Use precise words and phrases, relevant descriptive details, and sensory language to convey experiences and events.</w:t>
            </w:r>
          </w:p>
          <w:p w14:paraId="3B889356" w14:textId="0CD137C9" w:rsidR="00881AEB" w:rsidRPr="003C5946" w:rsidRDefault="00881AEB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1892A61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62B8071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DEB212E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45CC354C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26EF005" w14:textId="6F3A9108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Standard 4</w:t>
            </w:r>
          </w:p>
          <w:p w14:paraId="34DADB9D" w14:textId="77777777" w:rsidR="00881AEB" w:rsidRPr="003C5946" w:rsidRDefault="00881AEB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757F34C" w14:textId="77777777" w:rsidR="005E37F3" w:rsidRPr="003C5946" w:rsidRDefault="00881AEB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34FABA25" w14:textId="541D63A1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Production and Distribution of Writing</w:t>
            </w:r>
          </w:p>
          <w:p w14:paraId="11C3FE7A" w14:textId="77777777" w:rsidR="005474C9" w:rsidRPr="003C5946" w:rsidRDefault="005474C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7064A6A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76191E9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Produce clear and coherent writing in which the development and organization are appropriate to task, purpose, and audience.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5276379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AA427CF" w14:textId="77777777" w:rsidR="00881AEB" w:rsidRPr="003C5946" w:rsidRDefault="00881AEB" w:rsidP="00881AEB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7.W.PDW.4 </w:t>
            </w:r>
            <w:r w:rsidRPr="003C5946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Produce clear and coherent writing in which the development, organization, and style are appropriate to task, purpose, and audience. (Grade-specific expectations for writing types are defined in standards 1-3 above.) </w:t>
            </w:r>
          </w:p>
          <w:p w14:paraId="431FEBE7" w14:textId="55893D4A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AA9D9AE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110BD1B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3386EF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6A6EEA9A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6258079" w14:textId="44278E86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5</w:t>
            </w:r>
          </w:p>
          <w:p w14:paraId="36982696" w14:textId="77777777" w:rsidR="00881AEB" w:rsidRPr="003C5946" w:rsidRDefault="00881AEB">
            <w:pPr>
              <w:widowControl w:val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E591F5C" w14:textId="77777777" w:rsidR="00F5129F" w:rsidRPr="003C5946" w:rsidRDefault="005E37F3" w:rsidP="005E37F3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7BE6FF6" w14:textId="1C14E78A" w:rsidR="005474C9" w:rsidRPr="003C5946" w:rsidRDefault="00A05AD0" w:rsidP="005E37F3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Production and Distribution of Writing</w:t>
            </w:r>
          </w:p>
          <w:p w14:paraId="15EE47F9" w14:textId="77777777" w:rsidR="005E37F3" w:rsidRPr="003C5946" w:rsidRDefault="005E37F3" w:rsidP="005E37F3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714BD836" w14:textId="77777777" w:rsidR="005E37F3" w:rsidRPr="003C5946" w:rsidRDefault="005E37F3" w:rsidP="005E37F3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4FD9E737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75880151" w14:textId="0C2DAA0B" w:rsidR="005474C9" w:rsidRPr="003C5946" w:rsidRDefault="00A05AD0" w:rsidP="003B5D55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Develop and strengthen writing as needed by planning, revising, editing, rewri</w:t>
            </w:r>
            <w:r w:rsidR="003B5D55">
              <w:rPr>
                <w:rFonts w:ascii="Open Sans" w:eastAsia="Arial" w:hAnsi="Open Sans" w:cs="Open Sans"/>
                <w:sz w:val="18"/>
                <w:szCs w:val="18"/>
              </w:rPr>
              <w:t>ting, or trying a new approach.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A7868B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3B1E5BE" w14:textId="0683FA19" w:rsidR="00881AEB" w:rsidRPr="003C5946" w:rsidRDefault="00881AEB" w:rsidP="00881AEB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7.W.PDW.5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With some guidance and support from peers and adults, develop and strengthen writing as needed by planning, revising, editing, rewriting, or trying a new approach, focusing on how well purpose and audience have been addressed. (Editing for conventions should demonstrate command of Language standards 1–3 up to and including grade 7.) </w:t>
            </w:r>
          </w:p>
          <w:p w14:paraId="1EE18818" w14:textId="40DF6911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D2ED576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8BFFA6B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7F6999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74458E6D" w14:textId="77777777" w:rsidTr="00752784">
        <w:trPr>
          <w:trHeight w:val="2537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C2B115A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B4589C1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6</w:t>
            </w:r>
          </w:p>
          <w:p w14:paraId="26E762EA" w14:textId="77777777" w:rsidR="00752784" w:rsidRPr="003C5946" w:rsidRDefault="00752784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5FAA6A6D" w14:textId="77777777" w:rsidR="005E37F3" w:rsidRPr="003C5946" w:rsidRDefault="00752784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5C285B6" w14:textId="27C1C884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Production and Distribution of Writing</w:t>
            </w:r>
          </w:p>
          <w:p w14:paraId="62904D5D" w14:textId="77777777" w:rsidR="005474C9" w:rsidRPr="003C5946" w:rsidRDefault="005474C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54F4D61B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4FC6A42C" w14:textId="77777777" w:rsidR="005474C9" w:rsidRPr="003C5946" w:rsidRDefault="00A05AD0" w:rsidP="00AD226E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Use technology, including the Internet, to produce and publish writing and to interact and collaborate with others.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2950813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78227580" w14:textId="71EE6407" w:rsidR="00752784" w:rsidRPr="003C5946" w:rsidRDefault="00752784" w:rsidP="00752784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7.W.PDW. 6 </w:t>
            </w:r>
            <w:r w:rsidRPr="003C5946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Use technology, including the Internet, to produce and publish writing and to collaborate with others; link to and cite sources; type a complete product in a single sitting as defined in W.1-3. </w:t>
            </w:r>
          </w:p>
          <w:p w14:paraId="7A637D71" w14:textId="12C5081F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5D04F43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7D96E1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41211E6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1A924FDC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B75DEC4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63EFBFB8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7</w:t>
            </w:r>
          </w:p>
          <w:p w14:paraId="61805FFF" w14:textId="77777777" w:rsidR="00752784" w:rsidRPr="003C5946" w:rsidRDefault="00752784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66B5B13D" w14:textId="77777777" w:rsidR="005E37F3" w:rsidRPr="003C5946" w:rsidRDefault="00752784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7F9AF0B9" w14:textId="635D58C9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7611E536" w14:textId="77777777" w:rsidR="005474C9" w:rsidRPr="003C5946" w:rsidRDefault="005474C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27933A23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562A0B62" w14:textId="77777777" w:rsidR="005474C9" w:rsidRPr="003C5946" w:rsidRDefault="00A05AD0" w:rsidP="00AD226E">
            <w:pPr>
              <w:widowControl w:val="0"/>
              <w:spacing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Conduct short as well as more sustained research projects based on focus questions, demonstrating new understanding of the subject under investigation.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603910F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2002C318" w14:textId="77777777" w:rsidR="00752784" w:rsidRPr="003C5946" w:rsidRDefault="00752784" w:rsidP="00752784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7.W.RBPK.7 </w:t>
            </w:r>
            <w:r w:rsidRPr="003C5946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Conduct research to answer a question, drawing on multiple sources and generating additional related, focused questions for further research and investigation. </w:t>
            </w:r>
          </w:p>
          <w:p w14:paraId="71E0B9D9" w14:textId="45D142CD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546AC06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3423521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DFCE96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3C5CE14A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5033DDF" w14:textId="3AC85301" w:rsidR="00752784" w:rsidRDefault="00A05AD0" w:rsidP="00AD226E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8</w:t>
            </w:r>
          </w:p>
          <w:p w14:paraId="32251080" w14:textId="77777777" w:rsidR="00AD226E" w:rsidRPr="00AD226E" w:rsidRDefault="00AD226E" w:rsidP="00AD226E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1AC977D1" w14:textId="77777777" w:rsidR="005E37F3" w:rsidRPr="003C5946" w:rsidRDefault="005E37F3" w:rsidP="005E37F3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18E2CBB5" w14:textId="3E065E00" w:rsidR="005474C9" w:rsidRPr="003C5946" w:rsidRDefault="00A05AD0" w:rsidP="005E37F3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5CC78B8E" w14:textId="77777777" w:rsidR="005E37F3" w:rsidRPr="003C5946" w:rsidRDefault="005E37F3" w:rsidP="005E37F3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</w:p>
          <w:p w14:paraId="4FAD9022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>Cornerstone</w:t>
            </w:r>
          </w:p>
          <w:p w14:paraId="507F36BA" w14:textId="73EEE75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Integrate relevant and credible information from m</w:t>
            </w:r>
            <w:r w:rsidR="003B5D55">
              <w:rPr>
                <w:rFonts w:ascii="Open Sans" w:eastAsia="Arial" w:hAnsi="Open Sans" w:cs="Open Sans"/>
                <w:sz w:val="18"/>
                <w:szCs w:val="18"/>
              </w:rPr>
              <w:t>ultiple print and digital sources while avoiding plagiarism.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B635743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F41687D" w14:textId="77777777" w:rsidR="00752784" w:rsidRPr="003C5946" w:rsidRDefault="00752784" w:rsidP="00752784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7.W.RBPK.8 </w:t>
            </w:r>
            <w:r w:rsidRPr="003C5946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Integrate relevant and credible information from print and digital sources; quote or paraphrase the </w:t>
            </w:r>
            <w:r w:rsidRPr="003C5946">
              <w:rPr>
                <w:rFonts w:ascii="Open Sans" w:hAnsi="Open Sans" w:cs="Open Sans"/>
                <w:color w:val="1E1E1E"/>
                <w:sz w:val="18"/>
                <w:szCs w:val="18"/>
              </w:rPr>
              <w:lastRenderedPageBreak/>
              <w:t xml:space="preserve">data and conclusions of others while avoiding plagiarism and following a standard format for citation. </w:t>
            </w:r>
          </w:p>
          <w:p w14:paraId="6D176913" w14:textId="4C805A35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626DF89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C5A585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0FB1B8F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0D5A1FA4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23BB165" w14:textId="41503F0E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57114901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9</w:t>
            </w:r>
          </w:p>
          <w:p w14:paraId="54882F6F" w14:textId="77777777" w:rsidR="00752784" w:rsidRPr="003C5946" w:rsidRDefault="00752784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033C748F" w14:textId="77777777" w:rsidR="005E37F3" w:rsidRPr="003C5946" w:rsidRDefault="005E37F3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4D2A98FC" w14:textId="69E4A28A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Research to Build and Present Knowledge</w:t>
            </w:r>
          </w:p>
          <w:p w14:paraId="763BCB6B" w14:textId="77777777" w:rsidR="005474C9" w:rsidRPr="003C5946" w:rsidRDefault="005474C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6EF7B9D6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30A12B39" w14:textId="2F2DF243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Draw evidence from literary or informational texts to support analysis, reflection, and research</w:t>
            </w:r>
            <w:r w:rsidR="003B5D55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203F38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10B26DD2" w14:textId="44C6F0C8" w:rsidR="00752784" w:rsidRPr="003C5946" w:rsidRDefault="00752784" w:rsidP="00752784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7.W.RBPK.9 </w:t>
            </w:r>
            <w:r w:rsidRPr="003C5946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Support interpretations, analyses, reflections, or research with evidence found in literature or informational texts, applying grade 7 standards for reading; assess whether the evidence is relevant and sufficient to support the claims. </w:t>
            </w:r>
          </w:p>
          <w:p w14:paraId="5CA1BF35" w14:textId="52DEECC1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4312D32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9FA1F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0147F0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13322EA7" w14:textId="77777777">
        <w:trPr>
          <w:trHeight w:val="600"/>
          <w:jc w:val="center"/>
        </w:trPr>
        <w:tc>
          <w:tcPr>
            <w:tcW w:w="23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57C7FDD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Standard 10</w:t>
            </w:r>
          </w:p>
          <w:p w14:paraId="6B527B71" w14:textId="77777777" w:rsidR="00752784" w:rsidRPr="003C5946" w:rsidRDefault="00752784">
            <w:pPr>
              <w:widowControl w:val="0"/>
              <w:spacing w:after="0"/>
              <w:rPr>
                <w:rFonts w:ascii="Open Sans" w:eastAsia="Arial" w:hAnsi="Open Sans" w:cs="Open Sans"/>
                <w:sz w:val="18"/>
                <w:szCs w:val="18"/>
              </w:rPr>
            </w:pPr>
          </w:p>
          <w:p w14:paraId="12EE95CB" w14:textId="77777777" w:rsidR="005E37F3" w:rsidRPr="003C5946" w:rsidRDefault="00752784">
            <w:pPr>
              <w:widowControl w:val="0"/>
              <w:spacing w:after="0"/>
              <w:rPr>
                <w:rFonts w:ascii="Open Sans" w:eastAsia="Arial" w:hAnsi="Open Sans" w:cs="Open Sans"/>
                <w:b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Category</w:t>
            </w:r>
          </w:p>
          <w:p w14:paraId="24421E59" w14:textId="65F551C1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Range of Writing</w:t>
            </w:r>
          </w:p>
          <w:p w14:paraId="179306BD" w14:textId="77777777" w:rsidR="005474C9" w:rsidRPr="003C5946" w:rsidRDefault="005474C9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  <w:p w14:paraId="7E76424B" w14:textId="77777777" w:rsidR="005474C9" w:rsidRPr="003C5946" w:rsidRDefault="00A05AD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Cornerstone</w:t>
            </w:r>
          </w:p>
          <w:p w14:paraId="19DA3BF2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Write routinely over extended time frames (time for research, reflection, and revision) and shorter time frames (a single sitting or a day or two) for a range of tasks, purposes, and audiences.</w:t>
            </w:r>
          </w:p>
        </w:tc>
        <w:tc>
          <w:tcPr>
            <w:tcW w:w="51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43A80C3" w14:textId="77777777" w:rsidR="005474C9" w:rsidRPr="003C5946" w:rsidRDefault="005474C9">
            <w:pPr>
              <w:widowControl w:val="0"/>
              <w:spacing w:after="0" w:line="276" w:lineRule="auto"/>
              <w:rPr>
                <w:rFonts w:ascii="Open Sans" w:hAnsi="Open Sans" w:cs="Open Sans"/>
                <w:sz w:val="18"/>
                <w:szCs w:val="18"/>
              </w:rPr>
            </w:pPr>
          </w:p>
          <w:p w14:paraId="4E883316" w14:textId="5A1CBD8A" w:rsidR="00F5129F" w:rsidRPr="003C5946" w:rsidRDefault="00F5129F" w:rsidP="00F5129F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bCs/>
                <w:sz w:val="18"/>
                <w:szCs w:val="18"/>
              </w:rPr>
              <w:t xml:space="preserve">7.W.RW.10 </w:t>
            </w:r>
            <w:r w:rsidRPr="003C5946">
              <w:rPr>
                <w:rFonts w:ascii="Open Sans" w:hAnsi="Open Sans" w:cs="Open Sans"/>
                <w:color w:val="1E1E1E"/>
                <w:sz w:val="18"/>
                <w:szCs w:val="18"/>
              </w:rPr>
              <w:t xml:space="preserve">Write routinely over extended time frames and shorter time frames for a range of discipline-specific tasks, purposes, and audiences. </w:t>
            </w:r>
          </w:p>
          <w:p w14:paraId="336AAE7A" w14:textId="50A203CE" w:rsidR="005474C9" w:rsidRPr="003C5946" w:rsidRDefault="005474C9" w:rsidP="00F5129F">
            <w:pPr>
              <w:pStyle w:val="NormalWeb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EB45EE8" w14:textId="77777777" w:rsidR="005474C9" w:rsidRPr="003C5946" w:rsidRDefault="005474C9">
            <w:pPr>
              <w:widowControl w:val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8A9A2EE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EDC4439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7347E89" w14:textId="77777777" w:rsidR="005474C9" w:rsidRDefault="005474C9">
      <w:pPr>
        <w:widowControl w:val="0"/>
      </w:pPr>
    </w:p>
    <w:tbl>
      <w:tblPr>
        <w:tblStyle w:val="a3"/>
        <w:tblW w:w="14079" w:type="dxa"/>
        <w:tblInd w:w="-607" w:type="dxa"/>
        <w:tblLayout w:type="fixed"/>
        <w:tblLook w:val="0400" w:firstRow="0" w:lastRow="0" w:firstColumn="0" w:lastColumn="0" w:noHBand="0" w:noVBand="1"/>
      </w:tblPr>
      <w:tblGrid>
        <w:gridCol w:w="7419"/>
        <w:gridCol w:w="630"/>
        <w:gridCol w:w="540"/>
        <w:gridCol w:w="5490"/>
      </w:tblGrid>
      <w:tr w:rsidR="005474C9" w:rsidRPr="003C5946" w14:paraId="158B7B42" w14:textId="77777777" w:rsidTr="000165C1">
        <w:trPr>
          <w:trHeight w:val="500"/>
        </w:trPr>
        <w:tc>
          <w:tcPr>
            <w:tcW w:w="1407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  <w:vAlign w:val="center"/>
          </w:tcPr>
          <w:p w14:paraId="03E6F449" w14:textId="77777777" w:rsidR="005474C9" w:rsidRPr="003C5946" w:rsidRDefault="005474C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4E3655EE" w14:textId="77777777" w:rsidR="005474C9" w:rsidRPr="000165C1" w:rsidRDefault="00A05AD0">
            <w:pPr>
              <w:widowControl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0165C1">
              <w:rPr>
                <w:rFonts w:ascii="Open Sans" w:eastAsia="Arial" w:hAnsi="Open Sans" w:cs="Open Sans"/>
                <w:b/>
                <w:sz w:val="20"/>
                <w:szCs w:val="20"/>
              </w:rPr>
              <w:t>SECTION I. Alignment to Tennessee Academic English Language Arts Standards</w:t>
            </w:r>
          </w:p>
        </w:tc>
      </w:tr>
      <w:tr w:rsidR="005474C9" w:rsidRPr="003C5946" w14:paraId="761B214B" w14:textId="77777777" w:rsidTr="000165C1">
        <w:trPr>
          <w:trHeight w:val="500"/>
        </w:trPr>
        <w:tc>
          <w:tcPr>
            <w:tcW w:w="1407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  <w:vAlign w:val="center"/>
          </w:tcPr>
          <w:p w14:paraId="230446C1" w14:textId="77777777" w:rsidR="005474C9" w:rsidRPr="003C5946" w:rsidRDefault="00A05AD0">
            <w:pPr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hAnsi="Open Sans" w:cs="Open Sans"/>
                <w:b/>
                <w:i/>
                <w:sz w:val="18"/>
                <w:szCs w:val="18"/>
              </w:rPr>
              <w:t xml:space="preserve">Part B. Shifts in Instruction </w:t>
            </w:r>
          </w:p>
        </w:tc>
      </w:tr>
      <w:tr w:rsidR="005474C9" w:rsidRPr="003C5946" w14:paraId="0A5F7A79" w14:textId="77777777" w:rsidTr="000165C1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13" w:type="dxa"/>
              <w:right w:w="108" w:type="dxa"/>
            </w:tcMar>
          </w:tcPr>
          <w:p w14:paraId="09D92985" w14:textId="77777777" w:rsidR="005474C9" w:rsidRPr="003C5946" w:rsidRDefault="00A05AD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Text Complexity: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Materials provide opportunity for regular practice with complex text and its academic vocabulary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13" w:type="dxa"/>
              <w:right w:w="108" w:type="dxa"/>
            </w:tcMar>
          </w:tcPr>
          <w:p w14:paraId="6B1A7CC0" w14:textId="77777777" w:rsidR="005474C9" w:rsidRPr="003C5946" w:rsidRDefault="00A05AD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13" w:type="dxa"/>
              <w:right w:w="108" w:type="dxa"/>
            </w:tcMar>
          </w:tcPr>
          <w:p w14:paraId="7230BCBF" w14:textId="77777777" w:rsidR="005474C9" w:rsidRPr="003C5946" w:rsidRDefault="00A05AD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113" w:type="dxa"/>
              <w:right w:w="108" w:type="dxa"/>
            </w:tcMar>
          </w:tcPr>
          <w:p w14:paraId="52C5D3E9" w14:textId="77777777" w:rsidR="005474C9" w:rsidRPr="003C5946" w:rsidRDefault="00A05AD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Evidence of the three aspects of rigor</w:t>
            </w:r>
          </w:p>
        </w:tc>
      </w:tr>
      <w:tr w:rsidR="005474C9" w:rsidRPr="003C5946" w14:paraId="24CDCC17" w14:textId="77777777" w:rsidTr="00BF2215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07E04C4" w14:textId="77777777" w:rsidR="005474C9" w:rsidRPr="00BF2215" w:rsidRDefault="00A05AD0" w:rsidP="00BF2215">
            <w:pPr>
              <w:keepNext/>
              <w:widowControl w:val="0"/>
              <w:numPr>
                <w:ilvl w:val="0"/>
                <w:numId w:val="5"/>
              </w:numPr>
              <w:spacing w:before="240" w:after="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Materials include grade-level texts as determined by quantitative and qualitative measures. </w:t>
            </w:r>
          </w:p>
          <w:p w14:paraId="0BEA2BDB" w14:textId="77777777" w:rsidR="00BF2215" w:rsidRPr="003C5946" w:rsidRDefault="00BF2215" w:rsidP="00BF2215">
            <w:pPr>
              <w:keepNext/>
              <w:widowControl w:val="0"/>
              <w:spacing w:before="240" w:after="0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1A1375E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0D5DD94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7A234BA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A60D60" w:rsidRPr="003C5946" w14:paraId="53CC4CA9" w14:textId="77777777" w:rsidTr="00BF2215">
        <w:trPr>
          <w:trHeight w:val="199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D897212" w14:textId="77777777" w:rsidR="00A60D60" w:rsidRPr="00BF2215" w:rsidRDefault="00A60D60" w:rsidP="00BF2215">
            <w:pPr>
              <w:widowControl w:val="0"/>
              <w:numPr>
                <w:ilvl w:val="0"/>
                <w:numId w:val="5"/>
              </w:numPr>
              <w:tabs>
                <w:tab w:val="left" w:pos="-1440"/>
              </w:tabs>
              <w:spacing w:before="240" w:line="276" w:lineRule="auto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Text plays a central role in each lesson. </w:t>
            </w:r>
          </w:p>
          <w:p w14:paraId="061B6666" w14:textId="77777777" w:rsidR="00BF2215" w:rsidRPr="003C5946" w:rsidRDefault="00BF2215" w:rsidP="00BF2215">
            <w:pPr>
              <w:widowControl w:val="0"/>
              <w:tabs>
                <w:tab w:val="left" w:pos="-1440"/>
              </w:tabs>
              <w:spacing w:before="240" w:line="276" w:lineRule="auto"/>
              <w:ind w:left="72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4341AF0" w14:textId="77777777" w:rsidR="00A60D60" w:rsidRPr="003C5946" w:rsidRDefault="00A60D6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DFA58C2" w14:textId="77777777" w:rsidR="00A60D60" w:rsidRPr="003C5946" w:rsidRDefault="00A60D6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82BCFB6" w14:textId="77777777" w:rsidR="00A60D60" w:rsidRPr="003C5946" w:rsidRDefault="00A60D6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A60D60" w:rsidRPr="003C5946" w14:paraId="7C913691" w14:textId="77777777" w:rsidTr="00BF2215">
        <w:trPr>
          <w:trHeight w:val="199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6341C41" w14:textId="77777777" w:rsidR="00BF2215" w:rsidRPr="00CF607E" w:rsidRDefault="00BF2215" w:rsidP="00BF2215">
            <w:pPr>
              <w:widowControl w:val="0"/>
              <w:numPr>
                <w:ilvl w:val="0"/>
                <w:numId w:val="8"/>
              </w:numPr>
              <w:tabs>
                <w:tab w:val="left" w:pos="-1440"/>
              </w:tabs>
              <w:spacing w:before="240" w:line="276" w:lineRule="auto"/>
              <w:ind w:hanging="360"/>
              <w:rPr>
                <w:rFonts w:ascii="Open Sans" w:eastAsia="Arial" w:hAnsi="Open Sans" w:cs="Open Sans"/>
                <w:sz w:val="18"/>
                <w:szCs w:val="18"/>
              </w:rPr>
            </w:pPr>
            <w:r w:rsidRPr="00CF607E">
              <w:rPr>
                <w:rFonts w:ascii="Open Sans" w:eastAsia="Arial" w:hAnsi="Open Sans" w:cs="Open Sans"/>
                <w:sz w:val="18"/>
                <w:szCs w:val="18"/>
              </w:rPr>
              <w:t xml:space="preserve">Text selection shows an </w:t>
            </w:r>
            <w:r w:rsidRPr="00CF607E">
              <w:rPr>
                <w:rFonts w:ascii="Open Sans" w:hAnsi="Open Sans" w:cs="Open Sans"/>
                <w:sz w:val="18"/>
                <w:szCs w:val="18"/>
              </w:rPr>
              <w:t>emphasis on literature with an integrated examination of themes across genres. Literary nonfiction is used as a means of exploration on matters of science, social studies, and other specialized disciplines. Informational text is used to research and support an argument</w:t>
            </w:r>
          </w:p>
          <w:p w14:paraId="31807FE7" w14:textId="1DE91849" w:rsidR="00BF2215" w:rsidRPr="003C5946" w:rsidRDefault="00BF2215" w:rsidP="00BF2215">
            <w:pPr>
              <w:widowControl w:val="0"/>
              <w:tabs>
                <w:tab w:val="left" w:pos="-1440"/>
              </w:tabs>
              <w:spacing w:before="240" w:line="276" w:lineRule="auto"/>
              <w:ind w:left="720"/>
              <w:rPr>
                <w:rFonts w:ascii="Open Sans" w:eastAsia="Arial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9B77F1C" w14:textId="77777777" w:rsidR="00A60D60" w:rsidRPr="003C5946" w:rsidRDefault="00A60D6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F9425DE" w14:textId="77777777" w:rsidR="00A60D60" w:rsidRPr="003C5946" w:rsidRDefault="00A60D6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17DA789" w14:textId="77777777" w:rsidR="00A60D60" w:rsidRPr="003C5946" w:rsidRDefault="00A60D6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35CEABCF" w14:textId="77777777" w:rsidTr="00BF2215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0A82532" w14:textId="77777777" w:rsidR="005474C9" w:rsidRPr="003C5946" w:rsidRDefault="00A05AD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lastRenderedPageBreak/>
              <w:t xml:space="preserve">Evidence: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Materials ensure that reading and writing are grounded in evidence from both literary and informational text.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DA7D8F6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B3B417E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B4C365E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326E105C" w14:textId="77777777" w:rsidTr="000165C1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4A2012F" w14:textId="77777777" w:rsidR="005474C9" w:rsidRPr="003C5946" w:rsidRDefault="00A05AD0" w:rsidP="00BF2215">
            <w:pPr>
              <w:keepNext/>
              <w:widowControl w:val="0"/>
              <w:numPr>
                <w:ilvl w:val="0"/>
                <w:numId w:val="6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Text-dependent questions: 100% of all questions and tasks require students to draw on textual evidence to support inferences and conclusions, building a deep understanding of the central ideas of the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61451DF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495C422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0922A4F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44ABB2E5" w14:textId="77777777" w:rsidTr="000165C1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3767668" w14:textId="77777777" w:rsidR="005474C9" w:rsidRPr="003C5946" w:rsidRDefault="00A05AD0" w:rsidP="00BF2215">
            <w:pPr>
              <w:keepNext/>
              <w:widowControl w:val="0"/>
              <w:numPr>
                <w:ilvl w:val="0"/>
                <w:numId w:val="6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Writing to sources: The majority of writing tasks require students to respond to texts and/or include textual evidence in their writing.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2A95D95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677E2E4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047FC6C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269AB01A" w14:textId="77777777" w:rsidTr="000165C1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09FAD81B" w14:textId="77777777" w:rsidR="005474C9" w:rsidRPr="003C5946" w:rsidRDefault="00A05AD0" w:rsidP="00BF2215">
            <w:pPr>
              <w:keepNext/>
              <w:widowControl w:val="0"/>
              <w:numPr>
                <w:ilvl w:val="0"/>
                <w:numId w:val="6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Evidence-based discussions: Materials provide students the opportunity to engage in collaborative discussions that are grounded in text.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7414046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D4BADAD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B527D37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730C081E" w14:textId="77777777" w:rsidTr="000165C1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7629882" w14:textId="77777777" w:rsidR="005474C9" w:rsidRPr="003C5946" w:rsidRDefault="00A05AD0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Knowledge: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Materials build knowledge through content rich literary and informational texts.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C817C82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4E92536E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5E977262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62DA1346" w14:textId="77777777" w:rsidTr="000165C1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FA06408" w14:textId="77777777" w:rsidR="005474C9" w:rsidRPr="003C5946" w:rsidRDefault="00A05AD0" w:rsidP="00BF2215">
            <w:pPr>
              <w:keepNext/>
              <w:widowControl w:val="0"/>
              <w:numPr>
                <w:ilvl w:val="0"/>
                <w:numId w:val="4"/>
              </w:numPr>
              <w:spacing w:before="240"/>
              <w:ind w:hanging="36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Text sets: Materials provide a strategic sequence of texts organized around a variety of topics or concepts. Students build knowledge systematically through interacting with the texts.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72A4792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C087C82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1C9D8A94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73326B74" w14:textId="77777777" w:rsidTr="000165C1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3225785" w14:textId="77777777" w:rsidR="005474C9" w:rsidRPr="003C5946" w:rsidRDefault="00A05AD0" w:rsidP="00BF2215">
            <w:pPr>
              <w:keepNext/>
              <w:widowControl w:val="0"/>
              <w:numPr>
                <w:ilvl w:val="0"/>
                <w:numId w:val="4"/>
              </w:numPr>
              <w:spacing w:before="240"/>
              <w:ind w:hanging="360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Vocabulary: Materials provide intentional and contextual instruction for tier 2 and tier 3 vocabulary.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7846328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CDCC733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6CD2EF47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1D7B94E6" w14:textId="77777777" w:rsidTr="000165C1">
        <w:trPr>
          <w:trHeight w:val="520"/>
        </w:trPr>
        <w:tc>
          <w:tcPr>
            <w:tcW w:w="741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0513A4C" w14:textId="77777777" w:rsidR="005474C9" w:rsidRPr="003C5946" w:rsidRDefault="00A05AD0" w:rsidP="00BF2215">
            <w:pPr>
              <w:keepNext/>
              <w:widowControl w:val="0"/>
              <w:numPr>
                <w:ilvl w:val="0"/>
                <w:numId w:val="4"/>
              </w:numPr>
              <w:spacing w:before="240"/>
              <w:ind w:hanging="360"/>
              <w:rPr>
                <w:rFonts w:ascii="Open Sans" w:eastAsia="Arial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Culminating tasks: Materials provide students with multiple opportunities to conduct short- and long-term research projects and to demonstrate their knowledge of a topic or concept.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7366ADE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7DAED130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369C1919" w14:textId="77777777" w:rsidR="005474C9" w:rsidRPr="003C5946" w:rsidRDefault="005474C9" w:rsidP="00BF2215">
            <w:pPr>
              <w:keepNext/>
              <w:widowControl w:val="0"/>
              <w:spacing w:before="24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22EE4321" w14:textId="77777777" w:rsidTr="000165C1">
        <w:trPr>
          <w:trHeight w:val="280"/>
        </w:trPr>
        <w:tc>
          <w:tcPr>
            <w:tcW w:w="1407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  <w:vAlign w:val="center"/>
          </w:tcPr>
          <w:p w14:paraId="290BF39A" w14:textId="77777777" w:rsidR="005474C9" w:rsidRPr="003C5946" w:rsidRDefault="00A05AD0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the three instructional shifts within the materials:</w:t>
            </w:r>
          </w:p>
          <w:p w14:paraId="256B5D7D" w14:textId="77777777" w:rsidR="005474C9" w:rsidRPr="003C5946" w:rsidRDefault="005474C9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156A7560" w14:textId="77777777" w:rsidR="005474C9" w:rsidRDefault="005474C9">
      <w:pPr>
        <w:widowControl w:val="0"/>
      </w:pPr>
    </w:p>
    <w:tbl>
      <w:tblPr>
        <w:tblStyle w:val="a4"/>
        <w:tblW w:w="14230" w:type="dxa"/>
        <w:tblInd w:w="-517" w:type="dxa"/>
        <w:tblLayout w:type="fixed"/>
        <w:tblLook w:val="0400" w:firstRow="0" w:lastRow="0" w:firstColumn="0" w:lastColumn="0" w:noHBand="0" w:noVBand="1"/>
      </w:tblPr>
      <w:tblGrid>
        <w:gridCol w:w="7146"/>
        <w:gridCol w:w="625"/>
        <w:gridCol w:w="625"/>
        <w:gridCol w:w="5464"/>
        <w:gridCol w:w="241"/>
        <w:gridCol w:w="39"/>
        <w:gridCol w:w="90"/>
      </w:tblGrid>
      <w:tr w:rsidR="005474C9" w14:paraId="0C6935D5" w14:textId="77777777" w:rsidTr="000165C1">
        <w:tc>
          <w:tcPr>
            <w:tcW w:w="138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30259A20" w14:textId="77777777" w:rsidR="005474C9" w:rsidRDefault="005474C9">
            <w:pPr>
              <w:widowControl w:val="0"/>
              <w:jc w:val="center"/>
            </w:pPr>
          </w:p>
          <w:p w14:paraId="2D968495" w14:textId="77777777" w:rsidR="005474C9" w:rsidRDefault="00A05AD0">
            <w:pPr>
              <w:widowControl w:val="0"/>
              <w:jc w:val="center"/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SECTION II: ADDITIONAL ALIGNMENT CRITERIA AND INDICATORS OF QUALITY</w:t>
            </w:r>
          </w:p>
          <w:p w14:paraId="0269227F" w14:textId="77777777" w:rsidR="005474C9" w:rsidRDefault="00A05AD0">
            <w:pPr>
              <w:widowControl w:val="0"/>
              <w:tabs>
                <w:tab w:val="left" w:pos="1875"/>
                <w:tab w:val="center" w:pos="6364"/>
              </w:tabs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All submissions must be aligned to the Tennessee Academic Standards for English Language Arts and therefore must meet 100% of the non-negotiable criteria of Section I prior to moving to Section II.</w:t>
            </w:r>
          </w:p>
        </w:tc>
        <w:tc>
          <w:tcPr>
            <w:tcW w:w="370" w:type="dxa"/>
            <w:gridSpan w:val="3"/>
          </w:tcPr>
          <w:p w14:paraId="165D17DD" w14:textId="77777777" w:rsidR="005474C9" w:rsidRDefault="005474C9">
            <w:pPr>
              <w:widowControl w:val="0"/>
              <w:tabs>
                <w:tab w:val="left" w:pos="1875"/>
                <w:tab w:val="center" w:pos="6364"/>
              </w:tabs>
            </w:pPr>
          </w:p>
        </w:tc>
      </w:tr>
      <w:tr w:rsidR="005474C9" w14:paraId="156F5861" w14:textId="77777777" w:rsidTr="000165C1">
        <w:trPr>
          <w:gridAfter w:val="1"/>
          <w:wAfter w:w="90" w:type="dxa"/>
        </w:trPr>
        <w:tc>
          <w:tcPr>
            <w:tcW w:w="138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3B42EDDE" w14:textId="77777777" w:rsidR="005474C9" w:rsidRPr="00BF2215" w:rsidRDefault="00A05AD0">
            <w:pPr>
              <w:widowControl w:val="0"/>
              <w:tabs>
                <w:tab w:val="left" w:pos="1875"/>
                <w:tab w:val="center" w:pos="6364"/>
              </w:tabs>
              <w:rPr>
                <w:rFonts w:ascii="Open Sans" w:hAnsi="Open Sans" w:cs="Open Sans"/>
              </w:rPr>
            </w:pPr>
            <w:r w:rsidRPr="00BF2215">
              <w:rPr>
                <w:rFonts w:ascii="Open Sans" w:hAnsi="Open Sans" w:cs="Open Sans"/>
                <w:b/>
                <w:i/>
              </w:rPr>
              <w:t>Part A. Key Areas of Focus</w:t>
            </w:r>
          </w:p>
        </w:tc>
        <w:tc>
          <w:tcPr>
            <w:tcW w:w="280" w:type="dxa"/>
            <w:gridSpan w:val="2"/>
          </w:tcPr>
          <w:p w14:paraId="11AC2E0D" w14:textId="77777777" w:rsidR="005474C9" w:rsidRDefault="005474C9">
            <w:pPr>
              <w:widowControl w:val="0"/>
              <w:tabs>
                <w:tab w:val="left" w:pos="1875"/>
                <w:tab w:val="center" w:pos="6364"/>
              </w:tabs>
            </w:pPr>
          </w:p>
        </w:tc>
      </w:tr>
      <w:tr w:rsidR="005474C9" w14:paraId="0B0143ED" w14:textId="77777777" w:rsidTr="000165C1">
        <w:trPr>
          <w:gridAfter w:val="3"/>
          <w:wAfter w:w="370" w:type="dxa"/>
        </w:trPr>
        <w:tc>
          <w:tcPr>
            <w:tcW w:w="7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B9E48CB" w14:textId="77777777" w:rsidR="005474C9" w:rsidRPr="00BF2215" w:rsidRDefault="005474C9">
            <w:pPr>
              <w:widowControl w:val="0"/>
              <w:rPr>
                <w:rFonts w:ascii="Open Sans" w:hAnsi="Open Sans" w:cs="Open Sans"/>
              </w:rPr>
            </w:pPr>
          </w:p>
        </w:tc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325B7F7F" w14:textId="77777777" w:rsidR="005474C9" w:rsidRPr="00BF2215" w:rsidRDefault="00A05AD0">
            <w:pPr>
              <w:widowControl w:val="0"/>
              <w:rPr>
                <w:rFonts w:ascii="Open Sans" w:hAnsi="Open Sans" w:cs="Open Sans"/>
              </w:rPr>
            </w:pPr>
            <w:r w:rsidRPr="00BF2215">
              <w:rPr>
                <w:rFonts w:ascii="Open Sans" w:eastAsia="Arial" w:hAnsi="Open Sans" w:cs="Open Sans"/>
                <w:b/>
                <w:sz w:val="20"/>
                <w:szCs w:val="20"/>
              </w:rPr>
              <w:t>Yes</w:t>
            </w:r>
          </w:p>
        </w:tc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B36E667" w14:textId="77777777" w:rsidR="005474C9" w:rsidRPr="00BF2215" w:rsidRDefault="00A05AD0">
            <w:pPr>
              <w:widowControl w:val="0"/>
              <w:rPr>
                <w:rFonts w:ascii="Open Sans" w:hAnsi="Open Sans" w:cs="Open Sans"/>
              </w:rPr>
            </w:pPr>
            <w:r w:rsidRPr="00BF2215">
              <w:rPr>
                <w:rFonts w:ascii="Open Sans" w:eastAsia="Arial" w:hAnsi="Open Sans" w:cs="Open Sans"/>
                <w:b/>
                <w:sz w:val="20"/>
                <w:szCs w:val="20"/>
              </w:rPr>
              <w:t>No</w:t>
            </w:r>
          </w:p>
        </w:tc>
        <w:tc>
          <w:tcPr>
            <w:tcW w:w="5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431F143" w14:textId="77777777" w:rsidR="005474C9" w:rsidRPr="00BF2215" w:rsidRDefault="00A05AD0">
            <w:pPr>
              <w:widowControl w:val="0"/>
              <w:rPr>
                <w:rFonts w:ascii="Open Sans" w:hAnsi="Open Sans" w:cs="Open Sans"/>
              </w:rPr>
            </w:pPr>
            <w:r w:rsidRPr="00BF2215">
              <w:rPr>
                <w:rFonts w:ascii="Open Sans" w:eastAsia="Arial" w:hAnsi="Open Sans" w:cs="Open Sans"/>
                <w:b/>
                <w:sz w:val="20"/>
                <w:szCs w:val="20"/>
              </w:rPr>
              <w:t>Evidence of focus</w:t>
            </w:r>
          </w:p>
        </w:tc>
      </w:tr>
      <w:tr w:rsidR="005474C9" w14:paraId="66CDA919" w14:textId="77777777" w:rsidTr="000165C1">
        <w:trPr>
          <w:gridAfter w:val="3"/>
          <w:wAfter w:w="370" w:type="dxa"/>
          <w:trHeight w:val="500"/>
        </w:trPr>
        <w:tc>
          <w:tcPr>
            <w:tcW w:w="7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A97917F" w14:textId="77777777" w:rsidR="005474C9" w:rsidRPr="00BF2215" w:rsidRDefault="00A05AD0" w:rsidP="00BF2215">
            <w:pPr>
              <w:widowControl w:val="0"/>
              <w:spacing w:before="240" w:line="246" w:lineRule="auto"/>
              <w:rPr>
                <w:rFonts w:ascii="Open Sans" w:hAnsi="Open Sans" w:cs="Open Sans"/>
                <w:sz w:val="18"/>
                <w:szCs w:val="18"/>
              </w:rPr>
            </w:pPr>
            <w:r w:rsidRPr="00BF2215">
              <w:rPr>
                <w:rFonts w:ascii="Open Sans" w:eastAsia="Arial" w:hAnsi="Open Sans" w:cs="Open Sans"/>
                <w:sz w:val="18"/>
                <w:szCs w:val="18"/>
              </w:rPr>
              <w:t>Learning experiences provide opportunities for thought, discourse, and practice in an interconnected and social context.</w:t>
            </w:r>
          </w:p>
        </w:tc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B58A08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67D2707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  <w:tc>
          <w:tcPr>
            <w:tcW w:w="5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4F1462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</w:tr>
      <w:tr w:rsidR="005474C9" w14:paraId="56D360FF" w14:textId="77777777" w:rsidTr="000165C1">
        <w:trPr>
          <w:gridAfter w:val="3"/>
          <w:wAfter w:w="370" w:type="dxa"/>
          <w:trHeight w:val="780"/>
        </w:trPr>
        <w:tc>
          <w:tcPr>
            <w:tcW w:w="7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ADD1871" w14:textId="77777777" w:rsidR="005474C9" w:rsidRPr="00BF2215" w:rsidRDefault="00A05AD0" w:rsidP="00BF2215">
            <w:pPr>
              <w:widowControl w:val="0"/>
              <w:tabs>
                <w:tab w:val="left" w:pos="2370"/>
              </w:tabs>
              <w:spacing w:before="240" w:line="246" w:lineRule="auto"/>
              <w:rPr>
                <w:rFonts w:ascii="Open Sans" w:hAnsi="Open Sans" w:cs="Open Sans"/>
                <w:sz w:val="18"/>
                <w:szCs w:val="18"/>
              </w:rPr>
            </w:pPr>
            <w:r w:rsidRPr="00BF2215">
              <w:rPr>
                <w:rFonts w:ascii="Open Sans" w:eastAsia="Arial" w:hAnsi="Open Sans" w:cs="Open Sans"/>
                <w:sz w:val="18"/>
                <w:szCs w:val="18"/>
              </w:rPr>
              <w:t>Units and instructional sequences are coherent and organized in a logical manner that builds upon knowledge and skills learned in prior grade-levels or earlier in the grade.</w:t>
            </w:r>
          </w:p>
        </w:tc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FFAAA1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1419478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  <w:tc>
          <w:tcPr>
            <w:tcW w:w="5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E978FD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</w:tr>
      <w:tr w:rsidR="005474C9" w14:paraId="788D857D" w14:textId="77777777" w:rsidTr="000165C1">
        <w:trPr>
          <w:gridAfter w:val="3"/>
          <w:wAfter w:w="370" w:type="dxa"/>
          <w:trHeight w:val="1140"/>
        </w:trPr>
        <w:tc>
          <w:tcPr>
            <w:tcW w:w="71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63CE8D6" w14:textId="77777777" w:rsidR="005474C9" w:rsidRPr="00BF2215" w:rsidRDefault="00A05AD0" w:rsidP="00BF2215">
            <w:pPr>
              <w:widowControl w:val="0"/>
              <w:spacing w:before="240" w:line="246" w:lineRule="auto"/>
              <w:rPr>
                <w:rFonts w:ascii="Open Sans" w:hAnsi="Open Sans" w:cs="Open Sans"/>
                <w:sz w:val="18"/>
                <w:szCs w:val="18"/>
              </w:rPr>
            </w:pPr>
            <w:r w:rsidRPr="00BF2215">
              <w:rPr>
                <w:rFonts w:ascii="Open Sans" w:eastAsia="Arial" w:hAnsi="Open Sans" w:cs="Open Sans"/>
                <w:sz w:val="18"/>
                <w:szCs w:val="18"/>
              </w:rPr>
              <w:t xml:space="preserve">Materials support student communication within </w:t>
            </w:r>
            <w:r w:rsidRPr="00BF2215">
              <w:rPr>
                <w:rFonts w:ascii="Open Sans" w:eastAsia="Arial" w:hAnsi="Open Sans" w:cs="Open Sans"/>
                <w:sz w:val="18"/>
                <w:szCs w:val="18"/>
                <w:highlight w:val="white"/>
              </w:rPr>
              <w:t>an ELA focus by providing consistent opportunities for students to utilize literacy skills for proficiency</w:t>
            </w:r>
            <w:r w:rsidRPr="00BF2215">
              <w:rPr>
                <w:rFonts w:ascii="Open Sans" w:eastAsia="Arial" w:hAnsi="Open Sans" w:cs="Open Sans"/>
                <w:sz w:val="18"/>
                <w:szCs w:val="18"/>
              </w:rPr>
              <w:t xml:space="preserve"> in reading, writing, vocabulary, speaking and listening.</w:t>
            </w:r>
          </w:p>
        </w:tc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BD172E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  <w:p w14:paraId="162F3DD1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  <w:tc>
          <w:tcPr>
            <w:tcW w:w="6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D63494D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  <w:tc>
          <w:tcPr>
            <w:tcW w:w="54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4FFE8A9" w14:textId="77777777" w:rsidR="005474C9" w:rsidRPr="00BF2215" w:rsidRDefault="005474C9" w:rsidP="00BF2215">
            <w:pPr>
              <w:widowControl w:val="0"/>
              <w:spacing w:before="240"/>
              <w:rPr>
                <w:rFonts w:ascii="Open Sans" w:hAnsi="Open Sans" w:cs="Open Sans"/>
              </w:rPr>
            </w:pPr>
          </w:p>
        </w:tc>
      </w:tr>
      <w:tr w:rsidR="005474C9" w14:paraId="75AE906F" w14:textId="77777777" w:rsidTr="000165C1">
        <w:trPr>
          <w:gridAfter w:val="2"/>
          <w:wAfter w:w="129" w:type="dxa"/>
          <w:trHeight w:val="980"/>
        </w:trPr>
        <w:tc>
          <w:tcPr>
            <w:tcW w:w="138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8471467" w14:textId="77777777" w:rsidR="005474C9" w:rsidRPr="00BF2215" w:rsidRDefault="00A05AD0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BF2215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focus within the materials:</w:t>
            </w:r>
          </w:p>
          <w:p w14:paraId="09E6A756" w14:textId="77777777" w:rsidR="005474C9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6EE6ED70" w14:textId="77777777" w:rsidR="00BF2215" w:rsidRPr="00BF2215" w:rsidRDefault="00BF2215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272C9487" w14:textId="77777777" w:rsidR="005474C9" w:rsidRPr="00BF2215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241" w:type="dxa"/>
          </w:tcPr>
          <w:p w14:paraId="744AD3DC" w14:textId="77777777" w:rsidR="005474C9" w:rsidRDefault="005474C9">
            <w:pPr>
              <w:widowControl w:val="0"/>
            </w:pPr>
          </w:p>
        </w:tc>
      </w:tr>
    </w:tbl>
    <w:p w14:paraId="1E23393F" w14:textId="2A68636B" w:rsidR="005474C9" w:rsidRDefault="005474C9" w:rsidP="003C5946"/>
    <w:p w14:paraId="48F7CE41" w14:textId="77777777" w:rsidR="00BF2215" w:rsidRDefault="00BF2215" w:rsidP="003C5946"/>
    <w:p w14:paraId="65B0723F" w14:textId="77777777" w:rsidR="00BF2215" w:rsidRDefault="00BF2215" w:rsidP="003C5946"/>
    <w:p w14:paraId="3D1BC489" w14:textId="77777777" w:rsidR="00BF2215" w:rsidRDefault="00BF2215" w:rsidP="003C5946"/>
    <w:tbl>
      <w:tblPr>
        <w:tblStyle w:val="a5"/>
        <w:tblW w:w="13860" w:type="dxa"/>
        <w:tblInd w:w="-517" w:type="dxa"/>
        <w:tblLayout w:type="fixed"/>
        <w:tblLook w:val="0400" w:firstRow="0" w:lastRow="0" w:firstColumn="0" w:lastColumn="0" w:noHBand="0" w:noVBand="1"/>
      </w:tblPr>
      <w:tblGrid>
        <w:gridCol w:w="7239"/>
        <w:gridCol w:w="720"/>
        <w:gridCol w:w="630"/>
        <w:gridCol w:w="5271"/>
      </w:tblGrid>
      <w:tr w:rsidR="005474C9" w:rsidRPr="003C5946" w14:paraId="49EE8E5F" w14:textId="77777777" w:rsidTr="000165C1">
        <w:tc>
          <w:tcPr>
            <w:tcW w:w="138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4857ED98" w14:textId="77777777" w:rsidR="005474C9" w:rsidRPr="003C5946" w:rsidRDefault="005474C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7042B389" w14:textId="77777777" w:rsidR="005474C9" w:rsidRPr="003C5946" w:rsidRDefault="00A05AD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 xml:space="preserve">SECTION II: </w:t>
            </w:r>
            <w:r w:rsidRPr="000165C1">
              <w:rPr>
                <w:rFonts w:ascii="Open Sans" w:eastAsia="Arial" w:hAnsi="Open Sans" w:cs="Open Sans"/>
                <w:b/>
                <w:sz w:val="20"/>
                <w:szCs w:val="20"/>
              </w:rPr>
              <w:t>ADDITIONAL ALIGNMENT CRITERIA AND INDICATORS OF QUALITY</w:t>
            </w:r>
          </w:p>
        </w:tc>
      </w:tr>
      <w:tr w:rsidR="005474C9" w:rsidRPr="003C5946" w14:paraId="18473420" w14:textId="77777777" w:rsidTr="000165C1">
        <w:tc>
          <w:tcPr>
            <w:tcW w:w="138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5FD8B93D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B. Student Engagement and Instructional Supports</w:t>
            </w:r>
          </w:p>
        </w:tc>
      </w:tr>
      <w:tr w:rsidR="005474C9" w:rsidRPr="003C5946" w14:paraId="08BAF77A" w14:textId="77777777" w:rsidTr="000165C1"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EA776BA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982CC3B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9E1EDA5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B66904E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Evidence of student engagement and instructional supports</w:t>
            </w:r>
          </w:p>
        </w:tc>
      </w:tr>
      <w:tr w:rsidR="005474C9" w:rsidRPr="003C5946" w14:paraId="76572D3B" w14:textId="77777777" w:rsidTr="000165C1">
        <w:trPr>
          <w:trHeight w:val="68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7B4AF75" w14:textId="77777777" w:rsidR="005474C9" w:rsidRPr="003C5946" w:rsidRDefault="00A05AD0">
            <w:pPr>
              <w:rPr>
                <w:rFonts w:ascii="Open Sans" w:hAnsi="Open Sans" w:cs="Open Sans"/>
                <w:sz w:val="18"/>
                <w:szCs w:val="18"/>
              </w:rPr>
            </w:pPr>
            <w:bookmarkStart w:id="2" w:name="_GoBack" w:colFirst="2" w:colLast="2"/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Provides high-quality texts from diverse and varied backgrounds.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9BBCE75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4EC25C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7179B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bookmarkEnd w:id="2"/>
      <w:tr w:rsidR="005474C9" w:rsidRPr="003C5946" w14:paraId="7AE995E9" w14:textId="77777777" w:rsidTr="000165C1">
        <w:trPr>
          <w:trHeight w:val="70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96F22C7" w14:textId="77777777" w:rsidR="005474C9" w:rsidRPr="003C5946" w:rsidRDefault="00A05AD0">
            <w:pPr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Ensures access to text for all learners through close reading and strategically scaffolded text-dependent questions.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795E6F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CCA4DD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818650E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63009E01" w14:textId="77777777" w:rsidTr="000165C1">
        <w:trPr>
          <w:trHeight w:val="52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E2904F3" w14:textId="77777777" w:rsidR="005474C9" w:rsidRPr="003C5946" w:rsidRDefault="00A05AD0">
            <w:pPr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Focuses on the three modes of writing (argumentative, informational, and narrative) through frequent and varied opportunities.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6AFE17A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469E14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CF375F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0DB9CC5C" w14:textId="77777777" w:rsidTr="000165C1">
        <w:trPr>
          <w:trHeight w:val="52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9BA6514" w14:textId="77777777" w:rsidR="005474C9" w:rsidRPr="003C5946" w:rsidRDefault="00A05AD0">
            <w:pPr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Includes differentiated materials that provide support for students approaching mastery as well as extensions for students already meeting mastery or with high interest. 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EC48C80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54EFB59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20D27B9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3655A13F" w14:textId="77777777" w:rsidTr="000165C1">
        <w:trPr>
          <w:trHeight w:val="54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E1AB55" w14:textId="77777777" w:rsidR="005474C9" w:rsidRPr="003C5946" w:rsidRDefault="00A05AD0">
            <w:pPr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Integrates appropriate supports for students who are ELL, have disabilities, or perform below grade level. 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B76A16A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1B2890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9EFF9F8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77A70A01" w14:textId="77777777" w:rsidTr="000165C1">
        <w:trPr>
          <w:trHeight w:val="62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17B4EC" w14:textId="77777777" w:rsidR="005474C9" w:rsidRPr="003C5946" w:rsidRDefault="00A05AD0">
            <w:pPr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Includes frequent opportunities for collaborative discussions.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E847CB4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BB0DD5A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B28CF5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18B41214" w14:textId="77777777" w:rsidTr="000165C1">
        <w:trPr>
          <w:trHeight w:val="62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E37BA8D" w14:textId="77777777" w:rsidR="005474C9" w:rsidRPr="003C5946" w:rsidRDefault="00A05AD0">
            <w:pPr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Includes explicit instruction of grammar and conventions.</w:t>
            </w:r>
          </w:p>
        </w:tc>
        <w:tc>
          <w:tcPr>
            <w:tcW w:w="72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AFCAC89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A73BA2A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2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4B9D88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70DDFE92" w14:textId="77777777" w:rsidTr="000165C1">
        <w:trPr>
          <w:trHeight w:val="800"/>
        </w:trPr>
        <w:tc>
          <w:tcPr>
            <w:tcW w:w="1386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F263FBD" w14:textId="77777777" w:rsidR="005474C9" w:rsidRPr="003C5946" w:rsidRDefault="00A05AD0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student engagement and instructional supports within the materials:</w:t>
            </w:r>
          </w:p>
          <w:p w14:paraId="0968118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78750FAD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  <w:p w14:paraId="3DE7636C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29DD5D21" w14:textId="77777777" w:rsidR="005474C9" w:rsidRDefault="005474C9">
      <w:pPr>
        <w:widowControl w:val="0"/>
      </w:pPr>
    </w:p>
    <w:tbl>
      <w:tblPr>
        <w:tblW w:w="14130" w:type="dxa"/>
        <w:tblInd w:w="-517" w:type="dxa"/>
        <w:tblLayout w:type="fixed"/>
        <w:tblLook w:val="0400" w:firstRow="0" w:lastRow="0" w:firstColumn="0" w:lastColumn="0" w:noHBand="0" w:noVBand="1"/>
      </w:tblPr>
      <w:tblGrid>
        <w:gridCol w:w="14130"/>
      </w:tblGrid>
      <w:tr w:rsidR="000165C1" w14:paraId="358D33D2" w14:textId="77777777" w:rsidTr="00BF2215">
        <w:tc>
          <w:tcPr>
            <w:tcW w:w="1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4EDE0C45" w14:textId="77777777" w:rsidR="000165C1" w:rsidRPr="000165C1" w:rsidRDefault="000165C1" w:rsidP="003B5D55">
            <w:pPr>
              <w:widowControl w:val="0"/>
              <w:jc w:val="center"/>
              <w:rPr>
                <w:rFonts w:ascii="Open Sans" w:hAnsi="Open Sans" w:cs="Open Sans"/>
              </w:rPr>
            </w:pPr>
          </w:p>
          <w:p w14:paraId="37899E5D" w14:textId="77777777" w:rsidR="000165C1" w:rsidRDefault="000165C1" w:rsidP="003B5D55">
            <w:pPr>
              <w:widowControl w:val="0"/>
              <w:jc w:val="center"/>
            </w:pPr>
            <w:r w:rsidRPr="000165C1">
              <w:rPr>
                <w:rFonts w:ascii="Open Sans" w:eastAsia="Arial" w:hAnsi="Open Sans" w:cs="Open Sans"/>
                <w:b/>
                <w:sz w:val="20"/>
                <w:szCs w:val="20"/>
              </w:rPr>
              <w:t>SECTION II: ADDITIONAL ALIGNMENT CRITERIA AND INDICATORS OF QUALITY</w:t>
            </w:r>
          </w:p>
        </w:tc>
      </w:tr>
    </w:tbl>
    <w:tbl>
      <w:tblPr>
        <w:tblStyle w:val="a6"/>
        <w:tblW w:w="14130" w:type="dxa"/>
        <w:tblInd w:w="-517" w:type="dxa"/>
        <w:tblLayout w:type="fixed"/>
        <w:tblLook w:val="0400" w:firstRow="0" w:lastRow="0" w:firstColumn="0" w:lastColumn="0" w:noHBand="0" w:noVBand="1"/>
      </w:tblPr>
      <w:tblGrid>
        <w:gridCol w:w="7239"/>
        <w:gridCol w:w="630"/>
        <w:gridCol w:w="540"/>
        <w:gridCol w:w="5721"/>
      </w:tblGrid>
      <w:tr w:rsidR="005474C9" w:rsidRPr="003C5946" w14:paraId="663F0F50" w14:textId="77777777" w:rsidTr="00BF2215">
        <w:tc>
          <w:tcPr>
            <w:tcW w:w="14130" w:type="dxa"/>
            <w:gridSpan w:val="4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2F1225C0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C. Monitoring Student Progress</w:t>
            </w:r>
          </w:p>
        </w:tc>
      </w:tr>
      <w:tr w:rsidR="005474C9" w:rsidRPr="003C5946" w14:paraId="24C4C364" w14:textId="77777777" w:rsidTr="000165C1"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1C3B64BA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D94064B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22C2331B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F2F4DB5" w14:textId="77777777" w:rsidR="005474C9" w:rsidRPr="003C5946" w:rsidRDefault="00A05AD0">
            <w:pPr>
              <w:widowControl w:val="0"/>
              <w:tabs>
                <w:tab w:val="left" w:pos="1725"/>
              </w:tabs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Evidence of monitoring student progress</w:t>
            </w:r>
          </w:p>
        </w:tc>
      </w:tr>
      <w:tr w:rsidR="005474C9" w:rsidRPr="003C5946" w14:paraId="0C1157C9" w14:textId="77777777" w:rsidTr="000165C1">
        <w:trPr>
          <w:trHeight w:val="34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88945E" w14:textId="77777777" w:rsidR="005474C9" w:rsidRPr="003C5946" w:rsidRDefault="00A05AD0" w:rsidP="00A60D60">
            <w:pPr>
              <w:widowControl w:val="0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Assessments provide data on the content standards.</w:t>
            </w:r>
          </w:p>
          <w:p w14:paraId="31B0A71A" w14:textId="77777777" w:rsidR="005474C9" w:rsidRPr="003C5946" w:rsidRDefault="005474C9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0758D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1E7825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97F84AA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5BAE778C" w14:textId="77777777" w:rsidTr="000165C1">
        <w:trPr>
          <w:trHeight w:val="98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0616E53" w14:textId="77777777" w:rsidR="005474C9" w:rsidRPr="003C5946" w:rsidRDefault="00A05AD0" w:rsidP="00A60D60">
            <w:pPr>
              <w:widowControl w:val="0"/>
              <w:tabs>
                <w:tab w:val="left" w:pos="2257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Assesses student mastery using methods that are unbiased and accessible to all students.</w:t>
            </w:r>
          </w:p>
          <w:p w14:paraId="04D21164" w14:textId="77777777" w:rsidR="005474C9" w:rsidRPr="003C5946" w:rsidRDefault="005474C9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9F1D564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D940950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3360D71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3BAE4211" w14:textId="77777777" w:rsidTr="000165C1">
        <w:trPr>
          <w:trHeight w:val="52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4F16211" w14:textId="77777777" w:rsidR="005474C9" w:rsidRDefault="00A05AD0" w:rsidP="000165C1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Includes aligned rubrics or scoring guidelines that provide sufficient guidance for interpreting student performance.</w:t>
            </w:r>
            <w:r w:rsidR="003C5946">
              <w:rPr>
                <w:rFonts w:ascii="Open Sans" w:hAnsi="Open Sans" w:cs="Open Sans"/>
                <w:sz w:val="18"/>
                <w:szCs w:val="18"/>
              </w:rPr>
              <w:tab/>
            </w:r>
            <w:r w:rsidR="003C5946">
              <w:rPr>
                <w:rFonts w:ascii="Open Sans" w:hAnsi="Open Sans" w:cs="Open Sans"/>
                <w:sz w:val="18"/>
                <w:szCs w:val="18"/>
              </w:rPr>
              <w:tab/>
            </w:r>
          </w:p>
          <w:p w14:paraId="12E4C7FB" w14:textId="6D690E90" w:rsidR="00BF2215" w:rsidRPr="003C5946" w:rsidRDefault="00BF2215" w:rsidP="000165C1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DD8A91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BDAFCEB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B25941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4957BE1B" w14:textId="77777777" w:rsidTr="000165C1">
        <w:trPr>
          <w:trHeight w:val="44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729639D" w14:textId="77777777" w:rsidR="005474C9" w:rsidRPr="003C5946" w:rsidRDefault="00A05AD0" w:rsidP="00A60D6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Uses varied modes of curriculum embedded assessments that may include pre-, formative-, summative-, and self-assessment measures.</w:t>
            </w:r>
          </w:p>
          <w:p w14:paraId="79DF44EA" w14:textId="77777777" w:rsidR="005474C9" w:rsidRPr="003C5946" w:rsidRDefault="005474C9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563BEC5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E9A457C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F688F8B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0145E4F6" w14:textId="77777777" w:rsidTr="000165C1">
        <w:trPr>
          <w:trHeight w:val="54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6250041" w14:textId="77777777" w:rsidR="005474C9" w:rsidRPr="003C5946" w:rsidRDefault="00A05AD0" w:rsidP="00A60D6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Assessments are embedded throughout instructional materials as tools for students’ learning and teachers’ monitoring of instruction.</w:t>
            </w:r>
          </w:p>
          <w:p w14:paraId="14878D6A" w14:textId="77777777" w:rsidR="005474C9" w:rsidRPr="003C5946" w:rsidRDefault="005474C9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F48E025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9CBAD9B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5CFD5B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50377E05" w14:textId="77777777" w:rsidTr="000165C1">
        <w:trPr>
          <w:trHeight w:val="260"/>
        </w:trPr>
        <w:tc>
          <w:tcPr>
            <w:tcW w:w="72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16D55EE" w14:textId="77777777" w:rsidR="005474C9" w:rsidRPr="003C5946" w:rsidRDefault="00A05AD0" w:rsidP="00A60D60">
            <w:pPr>
              <w:widowControl w:val="0"/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Assessments provide teachers with a range of data to inform instruction.</w:t>
            </w:r>
          </w:p>
          <w:p w14:paraId="0A867DE2" w14:textId="77777777" w:rsidR="005474C9" w:rsidRPr="003C5946" w:rsidRDefault="005474C9">
            <w:pPr>
              <w:widowControl w:val="0"/>
              <w:spacing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497EDD6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38C276D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22D13DAB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6081C61F" w14:textId="77777777" w:rsidTr="000165C1">
        <w:trPr>
          <w:trHeight w:val="260"/>
        </w:trPr>
        <w:tc>
          <w:tcPr>
            <w:tcW w:w="14130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BEA68CB" w14:textId="77777777" w:rsidR="005474C9" w:rsidRPr="003C5946" w:rsidRDefault="00A05AD0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monitoring student progress within the materials:</w:t>
            </w:r>
          </w:p>
          <w:p w14:paraId="6AC331EC" w14:textId="77777777" w:rsidR="005474C9" w:rsidRPr="003C5946" w:rsidRDefault="005474C9">
            <w:pPr>
              <w:widowControl w:val="0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14:paraId="5D5F2671" w14:textId="77777777" w:rsidR="005474C9" w:rsidRPr="003C5946" w:rsidRDefault="005474C9">
            <w:pPr>
              <w:widowControl w:val="0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14:paraId="2652929F" w14:textId="77777777" w:rsidR="005474C9" w:rsidRPr="003C5946" w:rsidRDefault="005474C9">
            <w:pPr>
              <w:widowControl w:val="0"/>
              <w:spacing w:after="0" w:line="240" w:lineRule="auto"/>
              <w:ind w:left="270"/>
              <w:rPr>
                <w:rFonts w:ascii="Open Sans" w:hAnsi="Open Sans" w:cs="Open Sans"/>
                <w:sz w:val="18"/>
                <w:szCs w:val="18"/>
              </w:rPr>
            </w:pPr>
          </w:p>
          <w:p w14:paraId="48CFA1DF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6D9A727E" w14:textId="77777777" w:rsidR="005474C9" w:rsidRDefault="005474C9">
      <w:pPr>
        <w:widowControl w:val="0"/>
      </w:pPr>
    </w:p>
    <w:p w14:paraId="592746CE" w14:textId="77777777" w:rsidR="005474C9" w:rsidRDefault="005474C9">
      <w:pPr>
        <w:widowControl w:val="0"/>
      </w:pPr>
    </w:p>
    <w:tbl>
      <w:tblPr>
        <w:tblStyle w:val="a7"/>
        <w:tblW w:w="14079" w:type="dxa"/>
        <w:tblInd w:w="-517" w:type="dxa"/>
        <w:tblLayout w:type="fixed"/>
        <w:tblLook w:val="0400" w:firstRow="0" w:lastRow="0" w:firstColumn="0" w:lastColumn="0" w:noHBand="0" w:noVBand="1"/>
      </w:tblPr>
      <w:tblGrid>
        <w:gridCol w:w="7149"/>
        <w:gridCol w:w="630"/>
        <w:gridCol w:w="540"/>
        <w:gridCol w:w="5760"/>
      </w:tblGrid>
      <w:tr w:rsidR="005474C9" w:rsidRPr="003C5946" w14:paraId="17563D47" w14:textId="77777777" w:rsidTr="003C5946">
        <w:tc>
          <w:tcPr>
            <w:tcW w:w="1407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52D43091" w14:textId="77777777" w:rsidR="005474C9" w:rsidRPr="003C5946" w:rsidRDefault="005474C9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</w:p>
          <w:p w14:paraId="3157FB73" w14:textId="77777777" w:rsidR="005474C9" w:rsidRPr="003C5946" w:rsidRDefault="00A05AD0">
            <w:pPr>
              <w:widowControl w:val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SECTION II: ADDITIONAL ALIGNMENT CRITERIA AND INDICATORS OF QUALITY</w:t>
            </w:r>
          </w:p>
        </w:tc>
      </w:tr>
      <w:tr w:rsidR="005474C9" w:rsidRPr="003C5946" w14:paraId="6A2689A4" w14:textId="77777777" w:rsidTr="003C5946">
        <w:tc>
          <w:tcPr>
            <w:tcW w:w="1407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113" w:type="dxa"/>
              <w:right w:w="108" w:type="dxa"/>
            </w:tcMar>
          </w:tcPr>
          <w:p w14:paraId="62797FBE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i/>
                <w:sz w:val="18"/>
                <w:szCs w:val="18"/>
              </w:rPr>
              <w:t>Part D. Teacher Support Materials</w:t>
            </w:r>
          </w:p>
        </w:tc>
      </w:tr>
      <w:tr w:rsidR="005474C9" w:rsidRPr="003C5946" w14:paraId="44305DE7" w14:textId="77777777" w:rsidTr="003C5946"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637B4ED0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0C8B7388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Yes</w:t>
            </w: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5CDBE672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No</w:t>
            </w: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113" w:type="dxa"/>
              <w:right w:w="108" w:type="dxa"/>
            </w:tcMar>
          </w:tcPr>
          <w:p w14:paraId="7B248C89" w14:textId="77777777" w:rsidR="005474C9" w:rsidRPr="003C5946" w:rsidRDefault="00A05AD0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Evidence of teacher support materials</w:t>
            </w:r>
          </w:p>
        </w:tc>
      </w:tr>
      <w:tr w:rsidR="005474C9" w:rsidRPr="003C5946" w14:paraId="215FD4DE" w14:textId="77777777" w:rsidTr="003C5946">
        <w:trPr>
          <w:trHeight w:val="440"/>
        </w:trPr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E8F43C2" w14:textId="77777777" w:rsidR="005474C9" w:rsidRPr="003C5946" w:rsidRDefault="00A05AD0" w:rsidP="00A60D60">
            <w:pPr>
              <w:widowControl w:val="0"/>
              <w:tabs>
                <w:tab w:val="left" w:pos="1290"/>
              </w:tabs>
              <w:spacing w:after="0" w:line="240" w:lineRule="auto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Provides guidance to support teachers in ways such as the following: 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>planning, introducing lessons, assessment types, and vocabulary.</w:t>
            </w:r>
          </w:p>
          <w:p w14:paraId="29271EFA" w14:textId="77777777" w:rsidR="005474C9" w:rsidRPr="003C5946" w:rsidRDefault="005474C9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CDC2AD2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5639781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58B7E1D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0BBA9420" w14:textId="77777777" w:rsidTr="003C5946">
        <w:trPr>
          <w:trHeight w:val="940"/>
        </w:trPr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476015E" w14:textId="77777777" w:rsidR="005474C9" w:rsidRPr="003C5946" w:rsidRDefault="00A05AD0" w:rsidP="00A60D60">
            <w:pPr>
              <w:widowControl w:val="0"/>
              <w:tabs>
                <w:tab w:val="left" w:pos="1290"/>
              </w:tabs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Provides strategies that support teachers in integrating the five strands of the standards. </w:t>
            </w:r>
            <w:r w:rsidRPr="003C5946">
              <w:rPr>
                <w:rFonts w:ascii="Open Sans" w:eastAsia="Arial" w:hAnsi="Open Sans" w:cs="Open Sans"/>
                <w:sz w:val="18"/>
                <w:szCs w:val="18"/>
                <w:highlight w:val="yellow"/>
              </w:rPr>
              <w:t xml:space="preserve"> </w:t>
            </w: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 </w:t>
            </w:r>
          </w:p>
          <w:p w14:paraId="6E1F603E" w14:textId="77777777" w:rsidR="005474C9" w:rsidRPr="003C5946" w:rsidRDefault="005474C9">
            <w:pPr>
              <w:widowControl w:val="0"/>
              <w:tabs>
                <w:tab w:val="left" w:pos="2257"/>
              </w:tabs>
              <w:ind w:left="247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4BC1658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EB2167D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115C887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37D8C671" w14:textId="77777777" w:rsidTr="003C5946">
        <w:trPr>
          <w:trHeight w:val="640"/>
        </w:trPr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FD14221" w14:textId="77777777" w:rsidR="005474C9" w:rsidRPr="003C5946" w:rsidRDefault="00A05AD0" w:rsidP="00A60D6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Provides strategies to support differentiated instruction for all learners, e.g., EL, students who are below grade-level, and advanced students.</w:t>
            </w:r>
          </w:p>
          <w:p w14:paraId="69E2AFCC" w14:textId="77777777" w:rsidR="005474C9" w:rsidRPr="003C5946" w:rsidRDefault="005474C9">
            <w:pPr>
              <w:widowControl w:val="0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87F0DB6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D3DC878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46409D21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7F7FF34A" w14:textId="77777777" w:rsidTr="003C5946">
        <w:trPr>
          <w:trHeight w:val="640"/>
        </w:trPr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1241B385" w14:textId="77777777" w:rsidR="005474C9" w:rsidRPr="003C5946" w:rsidRDefault="00A05AD0" w:rsidP="00A60D60">
            <w:pPr>
              <w:widowControl w:val="0"/>
              <w:spacing w:after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>Provides guidance to support teachers in identifying student misconceptions and the reason(s) that prevent student mastery of the content standards.</w:t>
            </w:r>
            <w:r w:rsidRPr="003C5946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  <w:p w14:paraId="7D90C051" w14:textId="77777777" w:rsidR="005474C9" w:rsidRPr="003C5946" w:rsidRDefault="005474C9">
            <w:pPr>
              <w:widowControl w:val="0"/>
              <w:ind w:left="36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52EDCD0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1D9D4ED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7CCA7F3B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73783CA5" w14:textId="77777777" w:rsidTr="003C5946">
        <w:trPr>
          <w:trHeight w:val="1280"/>
        </w:trPr>
        <w:tc>
          <w:tcPr>
            <w:tcW w:w="71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AA55DA2" w14:textId="77777777" w:rsidR="005474C9" w:rsidRPr="003C5946" w:rsidRDefault="00A05AD0" w:rsidP="00A60D60">
            <w:pPr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sz w:val="18"/>
                <w:szCs w:val="18"/>
              </w:rPr>
              <w:t xml:space="preserve">Provides strategies that assist teachers in incorporating appropriate connections between ELA and other content areas (e.g. social studies, science, math, visual and performing arts, CTE, etc.).  </w:t>
            </w:r>
          </w:p>
        </w:tc>
        <w:tc>
          <w:tcPr>
            <w:tcW w:w="6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506048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32E80EAD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0B87CAB5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  <w:tr w:rsidR="005474C9" w:rsidRPr="003C5946" w14:paraId="6B4341B2" w14:textId="77777777" w:rsidTr="003C5946">
        <w:trPr>
          <w:trHeight w:val="1280"/>
        </w:trPr>
        <w:tc>
          <w:tcPr>
            <w:tcW w:w="14079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113" w:type="dxa"/>
              <w:right w:w="108" w:type="dxa"/>
            </w:tcMar>
          </w:tcPr>
          <w:p w14:paraId="66BB7D4D" w14:textId="77777777" w:rsidR="005474C9" w:rsidRPr="003C5946" w:rsidRDefault="00A05AD0">
            <w:pPr>
              <w:keepNext/>
              <w:widowControl w:val="0"/>
              <w:rPr>
                <w:rFonts w:ascii="Open Sans" w:hAnsi="Open Sans" w:cs="Open Sans"/>
                <w:sz w:val="18"/>
                <w:szCs w:val="18"/>
              </w:rPr>
            </w:pPr>
            <w:r w:rsidRPr="003C5946">
              <w:rPr>
                <w:rFonts w:ascii="Open Sans" w:eastAsia="Arial" w:hAnsi="Open Sans" w:cs="Open Sans"/>
                <w:b/>
                <w:sz w:val="18"/>
                <w:szCs w:val="18"/>
              </w:rPr>
              <w:t>Additional comments on teacher support within the materials:</w:t>
            </w:r>
          </w:p>
          <w:p w14:paraId="41C2DA73" w14:textId="77777777" w:rsidR="005474C9" w:rsidRPr="003C5946" w:rsidRDefault="005474C9">
            <w:pPr>
              <w:widowControl w:val="0"/>
              <w:rPr>
                <w:rFonts w:ascii="Open Sans" w:hAnsi="Open Sans" w:cs="Open Sans"/>
                <w:sz w:val="18"/>
                <w:szCs w:val="18"/>
              </w:rPr>
            </w:pPr>
          </w:p>
        </w:tc>
      </w:tr>
    </w:tbl>
    <w:p w14:paraId="0E3C344A" w14:textId="77777777" w:rsidR="005474C9" w:rsidRDefault="005474C9">
      <w:pPr>
        <w:widowControl w:val="0"/>
      </w:pPr>
    </w:p>
    <w:p w14:paraId="36AEC0A4" w14:textId="77777777" w:rsidR="005474C9" w:rsidRDefault="005474C9">
      <w:pPr>
        <w:widowControl w:val="0"/>
      </w:pPr>
    </w:p>
    <w:p w14:paraId="69213189" w14:textId="77777777" w:rsidR="005474C9" w:rsidRDefault="005474C9">
      <w:pPr>
        <w:widowControl w:val="0"/>
      </w:pPr>
    </w:p>
    <w:sectPr w:rsidR="005474C9">
      <w:headerReference w:type="default" r:id="rId9"/>
      <w:footerReference w:type="default" r:id="rId10"/>
      <w:pgSz w:w="15840" w:h="12240"/>
      <w:pgMar w:top="1440" w:right="1440" w:bottom="90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249D6" w14:textId="77777777" w:rsidR="0065175D" w:rsidRDefault="0065175D">
      <w:pPr>
        <w:spacing w:after="0" w:line="240" w:lineRule="auto"/>
      </w:pPr>
      <w:r>
        <w:separator/>
      </w:r>
    </w:p>
  </w:endnote>
  <w:endnote w:type="continuationSeparator" w:id="0">
    <w:p w14:paraId="15B69397" w14:textId="77777777" w:rsidR="0065175D" w:rsidRDefault="00651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CE6CB" w14:textId="408912B7" w:rsidR="008F26F5" w:rsidRPr="008F26F5" w:rsidRDefault="008F26F5" w:rsidP="008F26F5">
    <w:pPr>
      <w:pStyle w:val="Footer"/>
      <w:ind w:left="-540"/>
      <w:rPr>
        <w:rFonts w:ascii="Open Sans" w:hAnsi="Open Sans" w:cs="Open Sans"/>
        <w:sz w:val="20"/>
        <w:szCs w:val="20"/>
      </w:rPr>
    </w:pPr>
    <w:r w:rsidRPr="008F26F5">
      <w:rPr>
        <w:rFonts w:ascii="Open Sans" w:hAnsi="Open Sans" w:cs="Open Sans"/>
        <w:sz w:val="20"/>
        <w:szCs w:val="20"/>
      </w:rPr>
      <w:t>*To be used by LEAs to discern gaps in instructional materials before new materials are adopted at the local level in 2020.</w:t>
    </w:r>
  </w:p>
  <w:p w14:paraId="019DCB28" w14:textId="77777777" w:rsidR="008F26F5" w:rsidRDefault="008F26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199B45" w14:textId="77777777" w:rsidR="0065175D" w:rsidRDefault="0065175D">
      <w:pPr>
        <w:spacing w:after="0" w:line="240" w:lineRule="auto"/>
      </w:pPr>
      <w:r>
        <w:separator/>
      </w:r>
    </w:p>
  </w:footnote>
  <w:footnote w:type="continuationSeparator" w:id="0">
    <w:p w14:paraId="1F1EAB56" w14:textId="77777777" w:rsidR="0065175D" w:rsidRDefault="00651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8410D6" w14:textId="77777777" w:rsidR="008F26F5" w:rsidRDefault="008F26F5">
    <w:pPr>
      <w:pStyle w:val="Header"/>
      <w:jc w:val="right"/>
    </w:pPr>
  </w:p>
  <w:p w14:paraId="33A7EEFE" w14:textId="240A8AAB" w:rsidR="008F26F5" w:rsidRPr="00AD226E" w:rsidRDefault="008F26F5" w:rsidP="008F26F5">
    <w:pPr>
      <w:pStyle w:val="Header"/>
      <w:ind w:right="-540"/>
      <w:jc w:val="right"/>
      <w:rPr>
        <w:rFonts w:ascii="Open Sans" w:hAnsi="Open Sans" w:cs="Open Sans"/>
        <w:sz w:val="20"/>
        <w:szCs w:val="20"/>
      </w:rPr>
    </w:pPr>
    <w:sdt>
      <w:sdtPr>
        <w:id w:val="1081570929"/>
        <w:docPartObj>
          <w:docPartGallery w:val="Page Numbers (Top of Page)"/>
          <w:docPartUnique/>
        </w:docPartObj>
      </w:sdtPr>
      <w:sdtEndPr>
        <w:rPr>
          <w:rFonts w:ascii="Open Sans" w:hAnsi="Open Sans" w:cs="Open Sans"/>
          <w:noProof/>
          <w:sz w:val="20"/>
          <w:szCs w:val="20"/>
        </w:rPr>
      </w:sdtEndPr>
      <w:sdtContent>
        <w:r w:rsidRPr="00AD226E">
          <w:rPr>
            <w:rFonts w:ascii="Open Sans" w:hAnsi="Open Sans" w:cs="Open Sans"/>
            <w:sz w:val="20"/>
            <w:szCs w:val="20"/>
          </w:rPr>
          <w:fldChar w:fldCharType="begin"/>
        </w:r>
        <w:r w:rsidRPr="00AD226E">
          <w:rPr>
            <w:rFonts w:ascii="Open Sans" w:hAnsi="Open Sans" w:cs="Open Sans"/>
            <w:sz w:val="20"/>
            <w:szCs w:val="20"/>
          </w:rPr>
          <w:instrText xml:space="preserve"> PAGE   \* MERGEFORMAT </w:instrText>
        </w:r>
        <w:r w:rsidRPr="00AD226E">
          <w:rPr>
            <w:rFonts w:ascii="Open Sans" w:hAnsi="Open Sans" w:cs="Open Sans"/>
            <w:sz w:val="20"/>
            <w:szCs w:val="20"/>
          </w:rPr>
          <w:fldChar w:fldCharType="separate"/>
        </w:r>
        <w:r w:rsidR="00AD226E">
          <w:rPr>
            <w:rFonts w:ascii="Open Sans" w:hAnsi="Open Sans" w:cs="Open Sans"/>
            <w:noProof/>
            <w:sz w:val="20"/>
            <w:szCs w:val="20"/>
          </w:rPr>
          <w:t>20</w:t>
        </w:r>
        <w:r w:rsidRPr="00AD226E">
          <w:rPr>
            <w:rFonts w:ascii="Open Sans" w:hAnsi="Open Sans" w:cs="Open Sans"/>
            <w:noProof/>
            <w:sz w:val="20"/>
            <w:szCs w:val="20"/>
          </w:rPr>
          <w:fldChar w:fldCharType="end"/>
        </w:r>
      </w:sdtContent>
    </w:sdt>
  </w:p>
  <w:p w14:paraId="778B76F2" w14:textId="106176B2" w:rsidR="008F26F5" w:rsidRDefault="008F26F5">
    <w:pPr>
      <w:widowControl w:val="0"/>
      <w:tabs>
        <w:tab w:val="center" w:pos="4680"/>
        <w:tab w:val="right" w:pos="9360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94C82"/>
    <w:multiLevelType w:val="multilevel"/>
    <w:tmpl w:val="C97884EE"/>
    <w:lvl w:ilvl="0">
      <w:start w:val="3"/>
      <w:numFmt w:val="lowerLetter"/>
      <w:lvlText w:val="%1."/>
      <w:lvlJc w:val="left"/>
      <w:pPr>
        <w:ind w:left="720" w:firstLine="1080"/>
      </w:p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1" w15:restartNumberingAfterBreak="0">
    <w:nsid w:val="05C16220"/>
    <w:multiLevelType w:val="multilevel"/>
    <w:tmpl w:val="43AECD02"/>
    <w:lvl w:ilvl="0">
      <w:start w:val="1"/>
      <w:numFmt w:val="lowerLetter"/>
      <w:lvlText w:val="%1."/>
      <w:lvlJc w:val="left"/>
      <w:pPr>
        <w:ind w:left="360" w:firstLine="360"/>
      </w:pPr>
    </w:lvl>
    <w:lvl w:ilvl="1">
      <w:start w:val="1"/>
      <w:numFmt w:val="lowerLetter"/>
      <w:lvlText w:val="%2."/>
      <w:lvlJc w:val="left"/>
      <w:pPr>
        <w:ind w:left="1080" w:firstLine="1800"/>
      </w:pPr>
    </w:lvl>
    <w:lvl w:ilvl="2">
      <w:start w:val="1"/>
      <w:numFmt w:val="lowerRoman"/>
      <w:lvlText w:val="%3."/>
      <w:lvlJc w:val="right"/>
      <w:pPr>
        <w:ind w:left="1800" w:firstLine="3420"/>
      </w:pPr>
    </w:lvl>
    <w:lvl w:ilvl="3">
      <w:start w:val="1"/>
      <w:numFmt w:val="decimal"/>
      <w:lvlText w:val="%4."/>
      <w:lvlJc w:val="left"/>
      <w:pPr>
        <w:ind w:left="2520" w:firstLine="4680"/>
      </w:pPr>
    </w:lvl>
    <w:lvl w:ilvl="4">
      <w:start w:val="1"/>
      <w:numFmt w:val="lowerLetter"/>
      <w:lvlText w:val="%5."/>
      <w:lvlJc w:val="left"/>
      <w:pPr>
        <w:ind w:left="3240" w:firstLine="6120"/>
      </w:pPr>
    </w:lvl>
    <w:lvl w:ilvl="5">
      <w:start w:val="1"/>
      <w:numFmt w:val="lowerRoman"/>
      <w:lvlText w:val="%6."/>
      <w:lvlJc w:val="right"/>
      <w:pPr>
        <w:ind w:left="3960" w:firstLine="7740"/>
      </w:pPr>
    </w:lvl>
    <w:lvl w:ilvl="6">
      <w:start w:val="1"/>
      <w:numFmt w:val="decimal"/>
      <w:lvlText w:val="%7."/>
      <w:lvlJc w:val="left"/>
      <w:pPr>
        <w:ind w:left="4680" w:firstLine="9000"/>
      </w:pPr>
    </w:lvl>
    <w:lvl w:ilvl="7">
      <w:start w:val="1"/>
      <w:numFmt w:val="lowerLetter"/>
      <w:lvlText w:val="%8."/>
      <w:lvlJc w:val="left"/>
      <w:pPr>
        <w:ind w:left="5400" w:firstLine="10440"/>
      </w:pPr>
    </w:lvl>
    <w:lvl w:ilvl="8">
      <w:start w:val="1"/>
      <w:numFmt w:val="lowerRoman"/>
      <w:lvlText w:val="%9."/>
      <w:lvlJc w:val="right"/>
      <w:pPr>
        <w:ind w:left="6120" w:firstLine="12060"/>
      </w:pPr>
    </w:lvl>
  </w:abstractNum>
  <w:abstractNum w:abstractNumId="2" w15:restartNumberingAfterBreak="0">
    <w:nsid w:val="239411C5"/>
    <w:multiLevelType w:val="multilevel"/>
    <w:tmpl w:val="E0BC523A"/>
    <w:lvl w:ilvl="0">
      <w:start w:val="1"/>
      <w:numFmt w:val="lowerLetter"/>
      <w:lvlText w:val="%1."/>
      <w:lvlJc w:val="left"/>
      <w:pPr>
        <w:ind w:left="720" w:firstLine="1080"/>
      </w:pPr>
      <w:rPr>
        <w:rFonts w:ascii="Calibri" w:eastAsia="Calibri" w:hAnsi="Calibri" w:cs="Calibri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2520"/>
      </w:pPr>
    </w:lvl>
    <w:lvl w:ilvl="2">
      <w:start w:val="1"/>
      <w:numFmt w:val="lowerRoman"/>
      <w:lvlText w:val="%3."/>
      <w:lvlJc w:val="right"/>
      <w:pPr>
        <w:ind w:left="2160" w:firstLine="4140"/>
      </w:pPr>
    </w:lvl>
    <w:lvl w:ilvl="3">
      <w:start w:val="1"/>
      <w:numFmt w:val="decimal"/>
      <w:lvlText w:val="%4."/>
      <w:lvlJc w:val="left"/>
      <w:pPr>
        <w:ind w:left="2880" w:firstLine="5400"/>
      </w:pPr>
    </w:lvl>
    <w:lvl w:ilvl="4">
      <w:start w:val="1"/>
      <w:numFmt w:val="lowerLetter"/>
      <w:lvlText w:val="%5."/>
      <w:lvlJc w:val="left"/>
      <w:pPr>
        <w:ind w:left="3600" w:firstLine="6840"/>
      </w:pPr>
    </w:lvl>
    <w:lvl w:ilvl="5">
      <w:start w:val="1"/>
      <w:numFmt w:val="lowerRoman"/>
      <w:lvlText w:val="%6."/>
      <w:lvlJc w:val="right"/>
      <w:pPr>
        <w:ind w:left="4320" w:firstLine="8460"/>
      </w:pPr>
    </w:lvl>
    <w:lvl w:ilvl="6">
      <w:start w:val="1"/>
      <w:numFmt w:val="decimal"/>
      <w:lvlText w:val="%7."/>
      <w:lvlJc w:val="left"/>
      <w:pPr>
        <w:ind w:left="5040" w:firstLine="9720"/>
      </w:pPr>
    </w:lvl>
    <w:lvl w:ilvl="7">
      <w:start w:val="1"/>
      <w:numFmt w:val="lowerLetter"/>
      <w:lvlText w:val="%8."/>
      <w:lvlJc w:val="left"/>
      <w:pPr>
        <w:ind w:left="5760" w:firstLine="11160"/>
      </w:pPr>
    </w:lvl>
    <w:lvl w:ilvl="8">
      <w:start w:val="1"/>
      <w:numFmt w:val="lowerRoman"/>
      <w:lvlText w:val="%9."/>
      <w:lvlJc w:val="right"/>
      <w:pPr>
        <w:ind w:left="6480" w:firstLine="12780"/>
      </w:pPr>
    </w:lvl>
  </w:abstractNum>
  <w:abstractNum w:abstractNumId="3" w15:restartNumberingAfterBreak="0">
    <w:nsid w:val="27453E76"/>
    <w:multiLevelType w:val="multilevel"/>
    <w:tmpl w:val="E22A1054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4" w15:restartNumberingAfterBreak="0">
    <w:nsid w:val="2ED72077"/>
    <w:multiLevelType w:val="multilevel"/>
    <w:tmpl w:val="5BA66A08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5" w15:restartNumberingAfterBreak="0">
    <w:nsid w:val="2F185937"/>
    <w:multiLevelType w:val="multilevel"/>
    <w:tmpl w:val="D8DE3834"/>
    <w:lvl w:ilvl="0">
      <w:start w:val="1"/>
      <w:numFmt w:val="lowerLetter"/>
      <w:lvlText w:val="%1."/>
      <w:lvlJc w:val="left"/>
      <w:pPr>
        <w:ind w:left="720" w:firstLine="1080"/>
      </w:pPr>
      <w:rPr>
        <w:sz w:val="20"/>
        <w:szCs w:val="20"/>
        <w:u w:val="none"/>
      </w:rPr>
    </w:lvl>
    <w:lvl w:ilvl="1">
      <w:start w:val="1"/>
      <w:numFmt w:val="lowerRoman"/>
      <w:lvlText w:val="%2."/>
      <w:lvlJc w:val="right"/>
      <w:pPr>
        <w:ind w:left="1440" w:firstLine="252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firstLine="39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firstLine="684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firstLine="828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firstLine="111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firstLine="12600"/>
      </w:pPr>
      <w:rPr>
        <w:u w:val="none"/>
      </w:rPr>
    </w:lvl>
  </w:abstractNum>
  <w:abstractNum w:abstractNumId="6" w15:restartNumberingAfterBreak="0">
    <w:nsid w:val="589D54C4"/>
    <w:multiLevelType w:val="multilevel"/>
    <w:tmpl w:val="4F7CC886"/>
    <w:lvl w:ilvl="0">
      <w:start w:val="1"/>
      <w:numFmt w:val="lowerLetter"/>
      <w:lvlText w:val="%1."/>
      <w:lvlJc w:val="left"/>
      <w:pPr>
        <w:ind w:left="720" w:firstLine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firstLine="1080"/>
      </w:pPr>
    </w:lvl>
    <w:lvl w:ilvl="2">
      <w:start w:val="1"/>
      <w:numFmt w:val="lowerRoman"/>
      <w:lvlText w:val="%3."/>
      <w:lvlJc w:val="right"/>
      <w:pPr>
        <w:ind w:left="2160" w:firstLine="1980"/>
      </w:pPr>
    </w:lvl>
    <w:lvl w:ilvl="3">
      <w:start w:val="1"/>
      <w:numFmt w:val="decimal"/>
      <w:lvlText w:val="%4."/>
      <w:lvlJc w:val="left"/>
      <w:pPr>
        <w:ind w:left="2880" w:firstLine="2520"/>
      </w:pPr>
    </w:lvl>
    <w:lvl w:ilvl="4">
      <w:start w:val="1"/>
      <w:numFmt w:val="lowerLetter"/>
      <w:lvlText w:val="%5."/>
      <w:lvlJc w:val="left"/>
      <w:pPr>
        <w:ind w:left="3600" w:firstLine="3240"/>
      </w:pPr>
    </w:lvl>
    <w:lvl w:ilvl="5">
      <w:start w:val="1"/>
      <w:numFmt w:val="lowerRoman"/>
      <w:lvlText w:val="%6."/>
      <w:lvlJc w:val="right"/>
      <w:pPr>
        <w:ind w:left="4320" w:firstLine="4140"/>
      </w:pPr>
    </w:lvl>
    <w:lvl w:ilvl="6">
      <w:start w:val="1"/>
      <w:numFmt w:val="decimal"/>
      <w:lvlText w:val="%7."/>
      <w:lvlJc w:val="left"/>
      <w:pPr>
        <w:ind w:left="5040" w:firstLine="4680"/>
      </w:pPr>
    </w:lvl>
    <w:lvl w:ilvl="7">
      <w:start w:val="1"/>
      <w:numFmt w:val="lowerLetter"/>
      <w:lvlText w:val="%8."/>
      <w:lvlJc w:val="left"/>
      <w:pPr>
        <w:ind w:left="5760" w:firstLine="5400"/>
      </w:pPr>
    </w:lvl>
    <w:lvl w:ilvl="8">
      <w:start w:val="1"/>
      <w:numFmt w:val="lowerRoman"/>
      <w:lvlText w:val="%9."/>
      <w:lvlJc w:val="right"/>
      <w:pPr>
        <w:ind w:left="6480" w:firstLine="6300"/>
      </w:pPr>
    </w:lvl>
  </w:abstractNum>
  <w:abstractNum w:abstractNumId="7" w15:restartNumberingAfterBreak="0">
    <w:nsid w:val="6C2E7DF7"/>
    <w:multiLevelType w:val="multilevel"/>
    <w:tmpl w:val="A22ABE4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/>
        <w:sz w:val="18"/>
        <w:szCs w:val="18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4C9"/>
    <w:rsid w:val="000165C1"/>
    <w:rsid w:val="000E6B8F"/>
    <w:rsid w:val="00122DF3"/>
    <w:rsid w:val="00226E64"/>
    <w:rsid w:val="00287C7B"/>
    <w:rsid w:val="002A62B0"/>
    <w:rsid w:val="002F25FD"/>
    <w:rsid w:val="003B5D55"/>
    <w:rsid w:val="003C5946"/>
    <w:rsid w:val="005474C9"/>
    <w:rsid w:val="005B2DD4"/>
    <w:rsid w:val="005E37F3"/>
    <w:rsid w:val="0065175D"/>
    <w:rsid w:val="00752784"/>
    <w:rsid w:val="00795057"/>
    <w:rsid w:val="007F3875"/>
    <w:rsid w:val="0083209E"/>
    <w:rsid w:val="00881AEB"/>
    <w:rsid w:val="008F26F5"/>
    <w:rsid w:val="008F308A"/>
    <w:rsid w:val="009126CF"/>
    <w:rsid w:val="0095162B"/>
    <w:rsid w:val="00A05AD0"/>
    <w:rsid w:val="00A06D31"/>
    <w:rsid w:val="00A222C1"/>
    <w:rsid w:val="00A60D60"/>
    <w:rsid w:val="00A81160"/>
    <w:rsid w:val="00AD226E"/>
    <w:rsid w:val="00AD463A"/>
    <w:rsid w:val="00B5264C"/>
    <w:rsid w:val="00B73637"/>
    <w:rsid w:val="00B74734"/>
    <w:rsid w:val="00BF2215"/>
    <w:rsid w:val="00C27C3E"/>
    <w:rsid w:val="00C43D3D"/>
    <w:rsid w:val="00C92F88"/>
    <w:rsid w:val="00CA3075"/>
    <w:rsid w:val="00D070A8"/>
    <w:rsid w:val="00D46299"/>
    <w:rsid w:val="00DC618B"/>
    <w:rsid w:val="00DF3096"/>
    <w:rsid w:val="00EA6D1E"/>
    <w:rsid w:val="00F21312"/>
    <w:rsid w:val="00F5129F"/>
    <w:rsid w:val="00FC6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7042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US" w:eastAsia="en-US" w:bidi="ar-SA"/>
      </w:rPr>
    </w:rPrDefault>
    <w:pPrDefault>
      <w:pPr>
        <w:spacing w:after="160" w:line="251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 w:line="240" w:lineRule="auto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6F8A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6F8A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C6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6F8A"/>
  </w:style>
  <w:style w:type="paragraph" w:styleId="Footer">
    <w:name w:val="footer"/>
    <w:basedOn w:val="Normal"/>
    <w:link w:val="FooterChar"/>
    <w:uiPriority w:val="99"/>
    <w:unhideWhenUsed/>
    <w:rsid w:val="00FC6F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6F8A"/>
  </w:style>
  <w:style w:type="paragraph" w:styleId="NormalWeb">
    <w:name w:val="Normal (Web)"/>
    <w:basedOn w:val="Normal"/>
    <w:uiPriority w:val="99"/>
    <w:unhideWhenUsed/>
    <w:rsid w:val="00AD463A"/>
    <w:pPr>
      <w:spacing w:before="100" w:beforeAutospacing="1" w:after="100" w:afterAutospacing="1" w:line="240" w:lineRule="auto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01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6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62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24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5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21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502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0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1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1681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7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2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53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061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43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09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366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723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7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632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8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3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469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786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23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6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4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59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23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6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82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3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724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6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5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92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500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11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91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0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75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58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82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74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4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5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361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354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778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1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2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88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9670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7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61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53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89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9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9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05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07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926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9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9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4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324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1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42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0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60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613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51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880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40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09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40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9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36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41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483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83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92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5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48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47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917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371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67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513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76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7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94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7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2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75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78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92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50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2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51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7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9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8227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119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181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16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469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88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12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89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88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91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228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9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72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2125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713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804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27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2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33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46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9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670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91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37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3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383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764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24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27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695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123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038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61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55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07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1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83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158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180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5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257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607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42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77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211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4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0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451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3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18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37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911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85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73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95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4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30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8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50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5434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66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4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0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844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85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6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86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0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70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68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58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00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94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5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97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15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1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511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58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63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75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22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09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5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6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13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26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3DD796-BF04-440D-9C22-9DE7FCE96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3656</Words>
  <Characters>20841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24449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Tiffani Thompson</dc:creator>
  <cp:lastModifiedBy>Lauren Bardwell</cp:lastModifiedBy>
  <cp:revision>3</cp:revision>
  <dcterms:created xsi:type="dcterms:W3CDTF">2017-02-28T15:11:00Z</dcterms:created>
  <dcterms:modified xsi:type="dcterms:W3CDTF">2017-02-28T15:11:00Z</dcterms:modified>
</cp:coreProperties>
</file>